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60" style="position:absolute;left:0;text-align:left;margin-left:59.9pt;margin-top:-31.2pt;width:495pt;height:92.2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" strokeweight="1.5pt">
            <v:textbox style="mso-next-textbox:#Прямоугольник 1">
              <w:txbxContent>
                <w:p w:rsidR="00560EC6" w:rsidRPr="00737445" w:rsidRDefault="00560EC6" w:rsidP="00560EC6">
                  <w:pPr>
                    <w:pStyle w:val="a9"/>
                    <w:spacing w:before="0" w:beforeAutospacing="0" w:line="240" w:lineRule="auto"/>
                    <w:ind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 xml:space="preserve">Муниципальное бюджетное дошкольное образовательное учреждение                            «Детский сад с приоритетным осуществлением санитарно - гигиенических, профилактических и оздоровительных мероприятий и процедур № 267 г. Челябинска»  </w:t>
                  </w:r>
                </w:p>
                <w:p w:rsidR="00560EC6" w:rsidRPr="00737445" w:rsidRDefault="00560EC6" w:rsidP="00560EC6">
                  <w:pPr>
                    <w:pStyle w:val="a9"/>
                    <w:spacing w:before="0" w:beforeAutospacing="0" w:line="240" w:lineRule="auto"/>
                    <w:ind w:firstLine="11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7445">
                    <w:rPr>
                      <w:b/>
                      <w:sz w:val="20"/>
                      <w:szCs w:val="20"/>
                      <w:u w:val="single"/>
                    </w:rPr>
                    <w:t xml:space="preserve">юр. адрес: 454078 г. Челябинск, ул. Гончаренко, 69-а тел. (351) 256-07-03, </w:t>
                  </w:r>
                </w:p>
                <w:p w:rsidR="00560EC6" w:rsidRPr="00737445" w:rsidRDefault="00560EC6" w:rsidP="00560EC6">
                  <w:pPr>
                    <w:pStyle w:val="a9"/>
                    <w:spacing w:before="0" w:beforeAutospacing="0" w:line="240" w:lineRule="auto"/>
                    <w:ind w:firstLine="11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737445">
                    <w:rPr>
                      <w:b/>
                      <w:sz w:val="20"/>
                      <w:szCs w:val="20"/>
                      <w:u w:val="single"/>
                    </w:rPr>
                    <w:t xml:space="preserve">Второе здание: 454078, г. Челябинск, ул. Гончаренко, 75-а тел. (351) 257-36-83, </w:t>
                  </w:r>
                </w:p>
                <w:p w:rsidR="00560EC6" w:rsidRPr="00737445" w:rsidRDefault="00560EC6" w:rsidP="00560EC6">
                  <w:pPr>
                    <w:pStyle w:val="a9"/>
                    <w:spacing w:before="0" w:beforeAutospacing="0" w:line="240" w:lineRule="auto"/>
                    <w:ind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>электронная почта: mdou _267 @ mail.ru</w:t>
                  </w:r>
                </w:p>
                <w:p w:rsidR="00560EC6" w:rsidRPr="00EC3DD5" w:rsidRDefault="00560EC6" w:rsidP="00560EC6">
                  <w:pPr>
                    <w:pStyle w:val="a9"/>
                    <w:spacing w:before="0" w:beforeAutospacing="0" w:line="240" w:lineRule="auto"/>
                    <w:ind w:firstLine="11"/>
                    <w:jc w:val="center"/>
                    <w:rPr>
                      <w:b/>
                    </w:rPr>
                  </w:pPr>
                </w:p>
              </w:txbxContent>
            </v:textbox>
            <w10:wrap anchorx="page"/>
          </v:rect>
        </w:pict>
      </w: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560EC6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560EC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год" style="width:178.5pt;height:132pt;visibility:visible;mso-wrap-style:square">
            <v:imagedata r:id="rId8" o:title="год"/>
          </v:shape>
        </w:pict>
      </w: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60EC6" w:rsidRDefault="00560EC6" w:rsidP="009A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82" w:rsidRDefault="007A2882" w:rsidP="009A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14" w:rsidRPr="0056036C" w:rsidRDefault="009A0514" w:rsidP="009A0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36C">
        <w:rPr>
          <w:rFonts w:ascii="Times New Roman" w:hAnsi="Times New Roman" w:cs="Times New Roman"/>
          <w:b/>
          <w:sz w:val="32"/>
          <w:szCs w:val="32"/>
        </w:rPr>
        <w:t xml:space="preserve">Рабочая программа образовательной области </w:t>
      </w:r>
    </w:p>
    <w:p w:rsidR="009A0514" w:rsidRPr="0056036C" w:rsidRDefault="009A0514" w:rsidP="009A0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36C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AD5DC6" w:rsidRDefault="00AD5DC6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0514" w:rsidRPr="0006117F" w:rsidRDefault="009A0514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036C" w:rsidRPr="0006117F" w:rsidRDefault="0056036C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036C" w:rsidRDefault="0056036C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79C8" w:rsidRDefault="00CA79C8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79C8" w:rsidRPr="0006117F" w:rsidRDefault="00CA79C8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0514" w:rsidRDefault="009A0514" w:rsidP="009A0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A0514" w:rsidRDefault="009A0514" w:rsidP="009A05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Тепаева</w:t>
      </w:r>
    </w:p>
    <w:p w:rsidR="009A0514" w:rsidRDefault="009A0514" w:rsidP="009A05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Александровна</w:t>
      </w:r>
    </w:p>
    <w:p w:rsidR="0056036C" w:rsidRDefault="0056036C" w:rsidP="005603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0514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D2189">
        <w:rPr>
          <w:rFonts w:ascii="Times New Roman" w:hAnsi="Times New Roman"/>
          <w:sz w:val="28"/>
          <w:szCs w:val="28"/>
        </w:rPr>
        <w:t>оздоровительной</w:t>
      </w:r>
    </w:p>
    <w:p w:rsidR="009A0514" w:rsidRPr="00CC7815" w:rsidRDefault="009A0514" w:rsidP="000611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781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06117F">
        <w:rPr>
          <w:rFonts w:ascii="Times New Roman" w:hAnsi="Times New Roman" w:cs="Times New Roman"/>
          <w:sz w:val="28"/>
          <w:szCs w:val="28"/>
        </w:rPr>
        <w:t xml:space="preserve"> </w:t>
      </w:r>
      <w:r w:rsidRPr="00CC7815">
        <w:rPr>
          <w:rFonts w:ascii="Times New Roman" w:hAnsi="Times New Roman" w:cs="Times New Roman"/>
          <w:sz w:val="28"/>
          <w:szCs w:val="28"/>
        </w:rPr>
        <w:t>(с 1,5 – 3 лет)</w:t>
      </w:r>
    </w:p>
    <w:p w:rsidR="009A0514" w:rsidRPr="006E1228" w:rsidRDefault="009A0514" w:rsidP="009A051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0514" w:rsidRPr="006E1228" w:rsidRDefault="009A0514" w:rsidP="009A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514" w:rsidRPr="006E1228" w:rsidRDefault="009A0514" w:rsidP="009A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882" w:rsidRDefault="007A2882" w:rsidP="009A051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7A2882" w:rsidRDefault="007A2882" w:rsidP="009A0514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0EC6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A0514" w:rsidRDefault="00560EC6" w:rsidP="00560EC6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Челябинск, </w:t>
      </w:r>
      <w:r w:rsidR="009A0514" w:rsidRPr="006E12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9A0514" w:rsidRPr="006E1228">
        <w:rPr>
          <w:rFonts w:ascii="Times New Roman" w:hAnsi="Times New Roman"/>
          <w:sz w:val="28"/>
          <w:szCs w:val="28"/>
        </w:rPr>
        <w:t xml:space="preserve"> г.</w:t>
      </w:r>
    </w:p>
    <w:p w:rsidR="00FF4C39" w:rsidRPr="00E91865" w:rsidRDefault="009A0514" w:rsidP="00E918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F4C39" w:rsidRPr="00E9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Познание –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 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Познавательное развитие естественно связывают с процессом учения, характер которого состоит в направленности на развитие и саморазвитие субъекта в процессе активного познания окружающей действительности. Отсюда основным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ребенок</w:t>
      </w:r>
      <w:r w:rsidR="00443E7B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-</w:t>
      </w:r>
      <w:r w:rsidR="00443E7B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родители.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проблематизации содержания социокультурного опыта (В.Т.Кудрявцев, В.А.Петровский, А.Н.Поддьяков). В дошкольном обучении в качестве объектов, ситуаций для проблематизации можно выбирать новые ситуации для детей, а также – учить видеть необычное в уже известном (А.Н.Поддьяков).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Одним из принципов ФГОС дошкольного образования является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Игра в дошкольном детстве существует как особая деятельность и форма организации </w:t>
      </w:r>
      <w:r w:rsidRPr="00E91865">
        <w:rPr>
          <w:rFonts w:ascii="Times New Roman" w:hAnsi="Times New Roman" w:cs="Times New Roman"/>
          <w:sz w:val="28"/>
          <w:szCs w:val="28"/>
        </w:rPr>
        <w:lastRenderedPageBreak/>
        <w:t>жизнедеятельности. 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процессе познания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 Эмоции называют центральной психической функцией дошкольного периода развития. Следовательно, познавательное содержание должно быть эмоционально окрашенным, находить эмоциональный отклик и быть интересным ребёнку.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дошкольного возраста  тесно связано с формированием мотивов обучения. Процесс познания окружающей действительности должен побуждаться адекватными мотивами.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к интеллектуальной, характеризующейся познавательными мотивами. 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а)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б)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деятельности взрослого и ребёнка обеспечивают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C39" w:rsidRPr="00E91865" w:rsidRDefault="00FF4C39" w:rsidP="00E91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Характеристика возрастных особенностей воспитанников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интенсивное ознакомление с окружающим предметным </w:t>
      </w:r>
      <w:r w:rsidRPr="00E91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миром. Обогащение его предметно-практической деятельности: развитие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интереса к предметам, их свойствам, качествам и способам использования. Появление разнообразных действий с игрушками и предметами быта, а также </w:t>
      </w:r>
      <w:r w:rsidRPr="00E918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простейшими орудиями (молоточками, лопатками, грабельками и др.) и </w:t>
      </w: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способов их применения.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На эмоционально-чувственной, ориентировочной основе идет познание </w:t>
      </w:r>
      <w:r w:rsidRPr="00E918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физических свойств предметов. Освоение прямых и обратных действий,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получение первых представлений о количестве (много, мало) - формирование </w:t>
      </w: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восприятия, мышления, памяти.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Дети 2-3 лет осваивают простейшие действия, основанные на </w:t>
      </w:r>
      <w:r w:rsidRPr="00E91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перестановке предметов, изменении способа расположения, количества,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переливания, пересыпания. При поддержке взрослого использует </w:t>
      </w:r>
      <w:r w:rsidRPr="00E9186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простейшие способы обследования; сравнение предметов по свойству, </w:t>
      </w:r>
      <w:r w:rsidRPr="00E918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сходства - различия. Ребенок подбирает пары, группирует по </w:t>
      </w: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заданному предметно образцу (по цвету, форме, размеру).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Дети осваивают простейшие умения в различении предэталонов (это, как </w:t>
      </w:r>
      <w:r w:rsidRPr="00E91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мячик; как платочек). Начинают пользоваться эталонами форм (шар, куб, круг).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left="72" w:right="14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среди двух-трех большие и маленькие предметы, длинные и </w:t>
      </w: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короткие, высокие и низкие при условии резких различий.</w:t>
      </w:r>
    </w:p>
    <w:p w:rsidR="00FF4C39" w:rsidRPr="00E91865" w:rsidRDefault="00FF4C39" w:rsidP="00E91865">
      <w:pPr>
        <w:shd w:val="clear" w:color="auto" w:fill="FFFFFF"/>
        <w:spacing w:after="0" w:line="240" w:lineRule="auto"/>
        <w:ind w:left="67" w:right="19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количественной стороне множеств предметов. </w:t>
      </w:r>
      <w:r w:rsidRPr="00E9186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Различение и показ, где один предмет, где много, находят и называют один, </w:t>
      </w:r>
      <w:r w:rsidRPr="00E91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два предмета.</w:t>
      </w:r>
    </w:p>
    <w:p w:rsidR="00FF4C39" w:rsidRPr="00E91865" w:rsidRDefault="00FF4C39" w:rsidP="00E91865">
      <w:pPr>
        <w:shd w:val="clear" w:color="auto" w:fill="FFFFFF"/>
        <w:spacing w:before="5" w:after="0" w:line="240" w:lineRule="auto"/>
        <w:ind w:lef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процессе ознакомления с природой малыши узнают: объекты и явления </w:t>
      </w:r>
      <w:r w:rsidRPr="00E918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неживой природы, которые доступны ребенку для непосредственного </w:t>
      </w:r>
      <w:r w:rsidRPr="00E91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восприятия.</w:t>
      </w:r>
    </w:p>
    <w:p w:rsidR="00FF4C39" w:rsidRDefault="00FF4C39" w:rsidP="00E91865">
      <w:pPr>
        <w:shd w:val="clear" w:color="auto" w:fill="FFFFFF"/>
        <w:spacing w:before="10" w:after="0" w:line="240" w:lineRule="auto"/>
        <w:ind w:firstLine="7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Знакомство с животными и растениями, которых можно встретить в </w:t>
      </w:r>
      <w:r w:rsidRPr="00E9186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ближайшем природном окружении, а также в детских книжках на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иллюстрациях. Общие представления о конкретном животном или растении, отдельных его частях, их характерных признаках, особенностях образа жизни. </w:t>
      </w:r>
      <w:r w:rsidRPr="00E9186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Освоение отдельных признаков конкретных животных и растений как живых </w:t>
      </w:r>
      <w:r w:rsidRPr="00E9186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организмов.</w:t>
      </w: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Получение первичных представлений о себе через  взаимодействие с </w:t>
      </w:r>
      <w:r w:rsidRPr="00E91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природой.</w:t>
      </w:r>
    </w:p>
    <w:p w:rsidR="00CC55E2" w:rsidRPr="00E91865" w:rsidRDefault="00CC55E2" w:rsidP="00E91865">
      <w:pPr>
        <w:shd w:val="clear" w:color="auto" w:fill="FFFFFF"/>
        <w:spacing w:before="10"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FF4C39" w:rsidRPr="00E91865" w:rsidRDefault="00FF4C39" w:rsidP="00E91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Целевые ориентиры образовательного процесса</w:t>
      </w:r>
    </w:p>
    <w:p w:rsidR="00FF4C39" w:rsidRPr="00E91865" w:rsidRDefault="00FF4C39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к целевым ориентирам образовательной области «Познавательное развитие» относятся следующие социально-нормативные возрастные характеристики возможных достижений ребёнка:</w:t>
      </w:r>
    </w:p>
    <w:p w:rsidR="00FF4C39" w:rsidRPr="00E91865" w:rsidRDefault="00FF4C39" w:rsidP="000E45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Целевые ориентиры образования в младенческом и раннем возрасте</w:t>
      </w:r>
      <w:r w:rsidRPr="00E91865">
        <w:rPr>
          <w:rFonts w:ascii="Times New Roman" w:hAnsi="Times New Roman" w:cs="Times New Roman"/>
          <w:sz w:val="28"/>
          <w:szCs w:val="28"/>
        </w:rPr>
        <w:t>:</w:t>
      </w:r>
    </w:p>
    <w:p w:rsidR="00FF4C39" w:rsidRPr="00E91865" w:rsidRDefault="00FF4C39" w:rsidP="00E918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F4C39" w:rsidRPr="00E91865" w:rsidRDefault="00FF4C39" w:rsidP="00E918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Стремится проявлять самостоятельность в бытовом и игровом поведении;</w:t>
      </w:r>
    </w:p>
    <w:p w:rsidR="00FF4C39" w:rsidRPr="00E91865" w:rsidRDefault="00FF4C39" w:rsidP="00E918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владеет активной речью, знает названия окружающих предметов и игрушек;</w:t>
      </w:r>
    </w:p>
    <w:p w:rsidR="00FF4C39" w:rsidRPr="00E91865" w:rsidRDefault="00FF4C39" w:rsidP="00E9186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Промежуточные планируемые результаты</w:t>
      </w:r>
      <w:r w:rsidR="00D21085" w:rsidRPr="00E91865">
        <w:rPr>
          <w:rFonts w:ascii="Times New Roman" w:hAnsi="Times New Roman" w:cs="Times New Roman"/>
          <w:i/>
          <w:sz w:val="28"/>
          <w:szCs w:val="28"/>
        </w:rPr>
        <w:t>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lastRenderedPageBreak/>
        <w:t>1 – 3 года</w:t>
      </w:r>
    </w:p>
    <w:p w:rsidR="00FF4C39" w:rsidRPr="000E459C" w:rsidRDefault="00FF4C39" w:rsidP="000E45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59C">
        <w:rPr>
          <w:rFonts w:ascii="Times New Roman" w:hAnsi="Times New Roman" w:cs="Times New Roman"/>
          <w:i/>
          <w:sz w:val="28"/>
          <w:szCs w:val="28"/>
        </w:rPr>
        <w:t>Сенсорное развитие:</w:t>
      </w:r>
    </w:p>
    <w:p w:rsidR="00FF4C39" w:rsidRPr="00E91865" w:rsidRDefault="00FF4C39" w:rsidP="00E91865">
      <w:pPr>
        <w:numPr>
          <w:ilvl w:val="0"/>
          <w:numId w:val="4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свободно ориентируется в цвете предметов. Называет некоторые цвета (может ошибаться в названии);</w:t>
      </w:r>
    </w:p>
    <w:p w:rsidR="00FF4C39" w:rsidRPr="00E91865" w:rsidRDefault="00FF4C39" w:rsidP="00E91865">
      <w:pPr>
        <w:numPr>
          <w:ilvl w:val="0"/>
          <w:numId w:val="4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ориентируется в величине предметов;</w:t>
      </w:r>
    </w:p>
    <w:p w:rsidR="00FF4C39" w:rsidRPr="00E91865" w:rsidRDefault="00FF4C39" w:rsidP="00E91865">
      <w:pPr>
        <w:numPr>
          <w:ilvl w:val="0"/>
          <w:numId w:val="4"/>
        </w:numPr>
        <w:tabs>
          <w:tab w:val="clear" w:pos="360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ориентируется в плоскостных и объёмных фигурах, подбирая формы по предлагаемому образцу и слову.</w:t>
      </w:r>
    </w:p>
    <w:p w:rsidR="00FF4C39" w:rsidRPr="000E459C" w:rsidRDefault="00FF4C39" w:rsidP="000E45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59C">
        <w:rPr>
          <w:rFonts w:ascii="Times New Roman" w:hAnsi="Times New Roman" w:cs="Times New Roman"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конструирует несложные постройки из 2–3 деталей, обыгрывает их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91865">
        <w:rPr>
          <w:rFonts w:ascii="Times New Roman" w:hAnsi="Times New Roman" w:cs="Times New Roman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FF4C39" w:rsidRPr="000E459C" w:rsidRDefault="00FF4C39" w:rsidP="000E459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59C">
        <w:rPr>
          <w:rFonts w:ascii="Times New Roman" w:hAnsi="Times New Roman" w:cs="Times New Roman"/>
          <w:i/>
          <w:sz w:val="28"/>
          <w:szCs w:val="28"/>
        </w:rPr>
        <w:t>Формирование элементарных математических представлений</w:t>
      </w:r>
      <w:r w:rsidR="000E459C">
        <w:rPr>
          <w:rFonts w:ascii="Times New Roman" w:hAnsi="Times New Roman" w:cs="Times New Roman"/>
          <w:i/>
          <w:sz w:val="28"/>
          <w:szCs w:val="28"/>
        </w:rPr>
        <w:t>:</w:t>
      </w:r>
    </w:p>
    <w:p w:rsidR="00FF4C39" w:rsidRPr="00E91865" w:rsidRDefault="00FF4C39" w:rsidP="00E91865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может образовать группу из однородных предметов, различает 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один и много</w:t>
      </w:r>
      <w:r w:rsidRPr="00E91865">
        <w:rPr>
          <w:rFonts w:ascii="Times New Roman" w:hAnsi="Times New Roman" w:cs="Times New Roman"/>
          <w:sz w:val="28"/>
          <w:szCs w:val="28"/>
        </w:rPr>
        <w:t xml:space="preserve">, 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много и мало</w:t>
      </w:r>
      <w:r w:rsidRPr="00E91865">
        <w:rPr>
          <w:rFonts w:ascii="Times New Roman" w:hAnsi="Times New Roman" w:cs="Times New Roman"/>
          <w:sz w:val="28"/>
          <w:szCs w:val="28"/>
        </w:rPr>
        <w:t xml:space="preserve"> предметов;</w:t>
      </w:r>
    </w:p>
    <w:p w:rsidR="00FF4C39" w:rsidRPr="00E91865" w:rsidRDefault="00FF4C39" w:rsidP="00E91865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различает предметы контрастных размеров (большие и маленькие предметы), называет их размер;</w:t>
      </w:r>
    </w:p>
    <w:p w:rsidR="00FF4C39" w:rsidRPr="00E91865" w:rsidRDefault="00FF4C39" w:rsidP="00E91865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ориентируется в предметах разной формы, узнаёт шар и куб;</w:t>
      </w:r>
    </w:p>
    <w:p w:rsidR="00FF4C39" w:rsidRPr="00E91865" w:rsidRDefault="00FF4C39" w:rsidP="00E91865">
      <w:pPr>
        <w:numPr>
          <w:ilvl w:val="0"/>
          <w:numId w:val="5"/>
        </w:numPr>
        <w:tabs>
          <w:tab w:val="clear" w:pos="36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ориентируется в окружающем пространстве группы, участка детского сада, в частях собственного тела.</w:t>
      </w:r>
    </w:p>
    <w:p w:rsidR="00FF4C39" w:rsidRPr="00E91865" w:rsidRDefault="00FF4C39" w:rsidP="000E459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E459C">
        <w:rPr>
          <w:rFonts w:ascii="Times New Roman" w:hAnsi="Times New Roman" w:cs="Times New Roman"/>
          <w:i/>
          <w:sz w:val="28"/>
          <w:szCs w:val="28"/>
        </w:rPr>
        <w:t>Формирование целостной картины мира, расширение кругозора детей</w:t>
      </w:r>
      <w:r w:rsidRPr="00E91865">
        <w:rPr>
          <w:rFonts w:ascii="Times New Roman" w:hAnsi="Times New Roman" w:cs="Times New Roman"/>
          <w:sz w:val="28"/>
          <w:szCs w:val="28"/>
        </w:rPr>
        <w:t>:</w:t>
      </w:r>
    </w:p>
    <w:p w:rsidR="00FF4C39" w:rsidRPr="00E91865" w:rsidRDefault="00FF4C39" w:rsidP="00E9186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FF4C39" w:rsidRPr="00E91865" w:rsidRDefault="00FF4C39" w:rsidP="00E9186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предметах, действиях с ними, их назначении: предметы домашнего обихода, игрушки, орудия труда;</w:t>
      </w:r>
    </w:p>
    <w:p w:rsidR="00FF4C39" w:rsidRPr="00E91865" w:rsidRDefault="00FF4C39" w:rsidP="00E9186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FF4C39" w:rsidRPr="00E91865" w:rsidRDefault="00FF4C39" w:rsidP="00E9186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неживой природе;</w:t>
      </w:r>
    </w:p>
    <w:p w:rsidR="00FF4C39" w:rsidRPr="00E91865" w:rsidRDefault="00FF4C39" w:rsidP="00E91865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FF4C39" w:rsidRPr="00CC55E2" w:rsidRDefault="00FF4C39" w:rsidP="00CC55E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имеет представления о явлениях общественной жизни: знает некоторые профессии, транспорт праздники.</w:t>
      </w:r>
    </w:p>
    <w:p w:rsidR="00FF4C39" w:rsidRPr="00E91865" w:rsidRDefault="00FF4C39" w:rsidP="00E918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Задачи рабочей программы</w:t>
      </w:r>
    </w:p>
    <w:p w:rsidR="003E5F6B" w:rsidRPr="00E91865" w:rsidRDefault="003E5F6B" w:rsidP="00E91865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Развивать детскую любознательность, познавательную мотивацию;</w:t>
      </w:r>
    </w:p>
    <w:p w:rsidR="003E5F6B" w:rsidRPr="00E91865" w:rsidRDefault="003E5F6B" w:rsidP="00E91865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FD391D" w:rsidRPr="00E91865">
        <w:rPr>
          <w:rFonts w:ascii="Times New Roman" w:hAnsi="Times New Roman" w:cs="Times New Roman"/>
          <w:sz w:val="28"/>
          <w:szCs w:val="28"/>
        </w:rPr>
        <w:t>е, причинах и следствиях и др.);</w:t>
      </w:r>
    </w:p>
    <w:p w:rsidR="003E5F6B" w:rsidRPr="00E91865" w:rsidRDefault="003E5F6B" w:rsidP="00E91865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>Содействовать формированию познавательно-исследовательских действий;</w:t>
      </w:r>
    </w:p>
    <w:p w:rsidR="003E5F6B" w:rsidRPr="00E91865" w:rsidRDefault="003E5F6B" w:rsidP="00E91865">
      <w:pPr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Развивать воображение и творческую активность;</w:t>
      </w:r>
    </w:p>
    <w:p w:rsidR="003E5F6B" w:rsidRPr="00E91865" w:rsidRDefault="003E5F6B" w:rsidP="00E91865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Воспитывать позитивное эмоционально-ценностное отношение к малой родине и Отечеству, социокультурным ценностям нашего народа, отеч</w:t>
      </w:r>
      <w:r w:rsidR="00FD391D" w:rsidRPr="00E91865">
        <w:rPr>
          <w:rFonts w:ascii="Times New Roman" w:hAnsi="Times New Roman" w:cs="Times New Roman"/>
          <w:sz w:val="28"/>
          <w:szCs w:val="28"/>
        </w:rPr>
        <w:t>ественным традициями праздникам;</w:t>
      </w:r>
    </w:p>
    <w:p w:rsidR="003E5F6B" w:rsidRPr="00CC55E2" w:rsidRDefault="003E5F6B" w:rsidP="00CC55E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Конкретизация задач по возрастам: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Сенсорное развитие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1-3 года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Развивать элементарные представления о величине, форме, цвете, объёме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Поощрять называние цвета, формы и величины предметов</w:t>
      </w:r>
    </w:p>
    <w:p w:rsidR="00FF4C39" w:rsidRPr="00CC55E2" w:rsidRDefault="00FF4C39" w:rsidP="00CC55E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Развивать сенсорно-аналитическую деятельность – ориентировка в плоскостных и объёмных фигурах, осуществление действий подбора форм по предлагаемому образцу и слову.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Познавательно-исследовательская и продуктивная (конструктивная) деятельность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1 – 3 года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Побуждать к конструированию несложных построек из 2-3 деталей и обыгрыванию их с помощью взрослого.</w:t>
      </w:r>
    </w:p>
    <w:p w:rsidR="00FF4C39" w:rsidRPr="00CC55E2" w:rsidRDefault="00FF4C39" w:rsidP="00CC55E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Формирование элементарных математических представлений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1-3 года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Способствовать овладению действиями по образованию группы из однородных предметов, различению 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один и много</w:t>
      </w:r>
      <w:r w:rsidRPr="00E91865">
        <w:rPr>
          <w:rFonts w:ascii="Times New Roman" w:hAnsi="Times New Roman" w:cs="Times New Roman"/>
          <w:sz w:val="28"/>
          <w:szCs w:val="28"/>
        </w:rPr>
        <w:t xml:space="preserve">, 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много и мало</w:t>
      </w:r>
      <w:r w:rsidRPr="00E91865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Учить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различать и называть предметы контрастных размеров (большие и маленькие предметы), разной формы.</w:t>
      </w:r>
    </w:p>
    <w:p w:rsidR="00FF4C39" w:rsidRPr="00CC55E2" w:rsidRDefault="00FF4C39" w:rsidP="00CC55E2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Развивать пространственное мышление (</w:t>
      </w:r>
      <w:r w:rsidRPr="00E91865">
        <w:rPr>
          <w:rFonts w:ascii="Times New Roman" w:hAnsi="Times New Roman" w:cs="Times New Roman"/>
          <w:sz w:val="28"/>
          <w:szCs w:val="28"/>
        </w:rPr>
        <w:tab/>
        <w:t>ориентировка в окружающем пространстве группы, участка детского сада, в частях собственного тела)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Формирование целостной картины мира, расширение кругозора детей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1-3 года</w:t>
      </w:r>
    </w:p>
    <w:p w:rsidR="00FF4C39" w:rsidRPr="00E91865" w:rsidRDefault="00FF4C39" w:rsidP="00E9186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Обогащать познавательный опыт, формируя у детей представления о человеке и о себе – внешних физических особенностях; эмоциональных состояниях; деятельности близких ребенку людей.</w:t>
      </w:r>
    </w:p>
    <w:p w:rsidR="00FF4C39" w:rsidRPr="00E91865" w:rsidRDefault="00FF4C39" w:rsidP="00E9186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Организовывать деятельность по накоплению представлений о предметах, действиях с ними, их назначении: предметы домашнего обихода, игрушки, орудия труда.</w:t>
      </w:r>
    </w:p>
    <w:p w:rsidR="00FF4C39" w:rsidRPr="00E91865" w:rsidRDefault="00FF4C39" w:rsidP="00E91865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Создавать условия для накопления представлений о живой природе: растительный мир, животный мир: домашние животные и их детеныши, животные – обитатели леса, птицы;</w:t>
      </w:r>
    </w:p>
    <w:p w:rsidR="00FF4C39" w:rsidRPr="00E91865" w:rsidRDefault="00FF4C39" w:rsidP="00E9186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>Способствовать накоплению представлений о неживой природе, явлениях природы: временах года, их особенностях, сезонных изменениях в природе, погодных явлениях и отношении к ним людей;</w:t>
      </w:r>
    </w:p>
    <w:p w:rsidR="00843786" w:rsidRPr="00CC55E2" w:rsidRDefault="00FF4C39" w:rsidP="00CC55E2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Знакомить с явлениями общественной жизни: профессии, транспорт праздники.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образовательная деятельность в семье.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FF4C39" w:rsidRPr="00E91865" w:rsidRDefault="00FF4C39" w:rsidP="00E918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FF4C39" w:rsidRPr="00E91865" w:rsidRDefault="00FF4C39" w:rsidP="00E918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FF4C39" w:rsidRPr="00E91865" w:rsidRDefault="00FF4C39" w:rsidP="00E918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FF4C39" w:rsidRPr="00E91865" w:rsidRDefault="00FF4C39" w:rsidP="00E9186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определяется регламенто</w:t>
      </w:r>
      <w:r w:rsidR="00025674">
        <w:rPr>
          <w:rFonts w:ascii="Times New Roman" w:hAnsi="Times New Roman" w:cs="Times New Roman"/>
          <w:kern w:val="20"/>
          <w:sz w:val="28"/>
          <w:szCs w:val="28"/>
          <w:lang w:eastAsia="ru-RU"/>
        </w:rPr>
        <w:t>м этой деятельности, который</w:t>
      </w: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 ежегодно утверждается заведующим.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FF4C39" w:rsidRPr="00E91865" w:rsidRDefault="00FF4C39" w:rsidP="00E91865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sectPr w:rsidR="00FF4C39" w:rsidRPr="00E91865" w:rsidSect="00E91865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4CAD" w:rsidRPr="00EF2B4C" w:rsidRDefault="00034CAD" w:rsidP="00034CAD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EF2B4C">
        <w:rPr>
          <w:rFonts w:ascii="Times New Roman" w:hAnsi="Times New Roman" w:cs="Times New Roman"/>
          <w:sz w:val="28"/>
          <w:szCs w:val="28"/>
        </w:rPr>
        <w:lastRenderedPageBreak/>
        <w:t xml:space="preserve">План воспитательно-образовательной работы с детьми в 1 младшей </w:t>
      </w:r>
    </w:p>
    <w:p w:rsidR="00034CAD" w:rsidRPr="00EF2B4C" w:rsidRDefault="00034CAD" w:rsidP="00034C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B4C">
        <w:rPr>
          <w:rFonts w:ascii="Times New Roman" w:hAnsi="Times New Roman" w:cs="Times New Roman"/>
          <w:sz w:val="24"/>
          <w:szCs w:val="24"/>
        </w:rPr>
        <w:t>(на день)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F2B4C">
        <w:rPr>
          <w:rFonts w:ascii="Times New Roman" w:hAnsi="Times New Roman" w:cs="Times New Roman"/>
          <w:sz w:val="20"/>
          <w:szCs w:val="20"/>
        </w:rPr>
        <w:t>Группа________________________________________________________________________________________________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EF2B4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B4C">
        <w:rPr>
          <w:rFonts w:ascii="Times New Roman" w:hAnsi="Times New Roman" w:cs="Times New Roman"/>
          <w:sz w:val="20"/>
          <w:szCs w:val="20"/>
        </w:rPr>
        <w:t>Тема__________________________________________________________________________________________________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EF2B4C">
        <w:rPr>
          <w:rFonts w:ascii="Times New Roman" w:hAnsi="Times New Roman" w:cs="Times New Roman"/>
          <w:sz w:val="20"/>
          <w:szCs w:val="20"/>
        </w:rPr>
        <w:t>_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B4C">
        <w:rPr>
          <w:rFonts w:ascii="Times New Roman" w:hAnsi="Times New Roman" w:cs="Times New Roman"/>
          <w:sz w:val="20"/>
          <w:szCs w:val="20"/>
        </w:rPr>
        <w:t>Цель 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B4C">
        <w:rPr>
          <w:rFonts w:ascii="Times New Roman" w:hAnsi="Times New Roman" w:cs="Times New Roman"/>
          <w:sz w:val="20"/>
          <w:szCs w:val="20"/>
        </w:rPr>
        <w:t>Итоговое мероприятие___________________________________________________________________________________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EF2B4C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2B4C">
        <w:rPr>
          <w:rFonts w:ascii="Times New Roman" w:hAnsi="Times New Roman" w:cs="Times New Roman"/>
          <w:sz w:val="20"/>
          <w:szCs w:val="20"/>
        </w:rPr>
        <w:t>Дата проведения итогового мероприятия_______________________________________________________________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EF2B4C">
        <w:rPr>
          <w:rFonts w:ascii="Times New Roman" w:hAnsi="Times New Roman" w:cs="Times New Roman"/>
          <w:sz w:val="20"/>
          <w:szCs w:val="20"/>
        </w:rPr>
        <w:t>_____</w:t>
      </w:r>
    </w:p>
    <w:p w:rsidR="00034CAD" w:rsidRPr="00EF2B4C" w:rsidRDefault="00034CAD" w:rsidP="00034CA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2B4C">
        <w:rPr>
          <w:rFonts w:ascii="Times New Roman" w:hAnsi="Times New Roman" w:cs="Times New Roman"/>
          <w:sz w:val="20"/>
          <w:szCs w:val="20"/>
        </w:rPr>
        <w:t>Ответственный за проведение итогового мероприятия</w:t>
      </w:r>
      <w:r w:rsidRPr="00EF2B4C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EF2B4C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2410"/>
        <w:gridCol w:w="3969"/>
        <w:gridCol w:w="3402"/>
      </w:tblGrid>
      <w:tr w:rsidR="00034CAD" w:rsidRPr="00EF2B4C" w:rsidTr="00D6147C">
        <w:tc>
          <w:tcPr>
            <w:tcW w:w="426" w:type="dxa"/>
            <w:vMerge w:val="restart"/>
            <w:textDirection w:val="btLr"/>
          </w:tcPr>
          <w:p w:rsidR="00034CAD" w:rsidRPr="00EF2B4C" w:rsidRDefault="00034CAD" w:rsidP="00034CA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  <w:vAlign w:val="center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5386" w:type="dxa"/>
            <w:gridSpan w:val="3"/>
          </w:tcPr>
          <w:p w:rsidR="00034CAD" w:rsidRPr="00EF2B4C" w:rsidRDefault="00034CAD" w:rsidP="009C3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деятельность взрослого и детей </w:t>
            </w:r>
          </w:p>
        </w:tc>
        <w:tc>
          <w:tcPr>
            <w:tcW w:w="3969" w:type="dxa"/>
            <w:vMerge w:val="restart"/>
            <w:vAlign w:val="center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402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 / социальными партнерами (театрами, спортивными, художественными школами,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Общеобразов. учреждениями, общественными организациями, ДЮЦ).</w:t>
            </w:r>
          </w:p>
        </w:tc>
      </w:tr>
      <w:tr w:rsidR="00034CAD" w:rsidRPr="00EF2B4C" w:rsidTr="00D6147C">
        <w:trPr>
          <w:trHeight w:val="725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34CAD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9C3A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C3A89" w:rsidRPr="00EF2B4C" w:rsidRDefault="009C3A89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969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c>
          <w:tcPr>
            <w:tcW w:w="426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34CAD" w:rsidRPr="00EF2B4C" w:rsidTr="00D6147C">
        <w:trPr>
          <w:trHeight w:val="1194"/>
        </w:trPr>
        <w:tc>
          <w:tcPr>
            <w:tcW w:w="426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игры, дежурство,</w:t>
            </w: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инд.работа,</w:t>
            </w: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поручения, утренняя гимнастика, КГН,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завтрак,         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игры.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Утр. гимнастика; дид.игры, </w:t>
            </w:r>
          </w:p>
          <w:p w:rsidR="00034CAD" w:rsidRPr="00EF2B4C" w:rsidRDefault="00034CAD" w:rsidP="00034C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чтение худ. литературы; беседа; развивающие игры; артикул. и пальчиковая гимнастика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Беседа; подражат. движения; обучающие игры. Закрепление пройденного по образ. областям</w:t>
            </w:r>
          </w:p>
        </w:tc>
        <w:tc>
          <w:tcPr>
            <w:tcW w:w="2410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Объяснение, показ, личный пример, напоминание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ситуативный  разговор, наводящий вопрос.</w:t>
            </w:r>
          </w:p>
        </w:tc>
        <w:tc>
          <w:tcPr>
            <w:tcW w:w="396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детей на самостоятельную деятельность в центрах: книги, природы (ведение календаря природы, уход за растениями), труда (дежурство, самообслуживание, бытовой), художественного творчества; моделирования (конструирования); познавательной активности (экспериментальном), двигательной активности, музыкального развития, сюжетно-ролевые игры. </w:t>
            </w:r>
          </w:p>
        </w:tc>
        <w:tc>
          <w:tcPr>
            <w:tcW w:w="3402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Беседы, консультации (индивидуальные, групповые, подгрупповые) Совместные праздники, досуги, занятия.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Экскурсии, наблюдения, чтение. Совместное творчество.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конкурсы, интеллектуальный марафон.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Семинары-практикумы. Игровые образовательные программы.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Анкетирование. Интерактив-ное  взаимодействие через сайт ДОУ. Оформление родительских уголков. Буклеты, информационные листы. Фотоальбомы.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Экскурсии с детьми. Чтение детям, заучивание наизусть.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 в творческих конкурсах, изготовление стенгазет, книг.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Экскурсии в школу, дома творчества. Показ спектаклей кукольного театра.</w:t>
            </w:r>
          </w:p>
        </w:tc>
      </w:tr>
      <w:tr w:rsidR="00034CAD" w:rsidRPr="00EF2B4C" w:rsidTr="00D6147C">
        <w:trPr>
          <w:trHeight w:val="486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912" w:rsidRDefault="00D6147C" w:rsidP="00034C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Непрерывная </w:t>
            </w:r>
            <w:r w:rsidR="00835912">
              <w:rPr>
                <w:rFonts w:ascii="Times New Roman" w:hAnsi="Times New Roman"/>
                <w:b/>
                <w:sz w:val="18"/>
                <w:szCs w:val="18"/>
              </w:rPr>
              <w:t>Непосредствен</w:t>
            </w:r>
          </w:p>
          <w:p w:rsidR="00034CAD" w:rsidRPr="00EF2B4C" w:rsidRDefault="00835912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r w:rsidR="00D6147C" w:rsidRPr="00EF2B4C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образоват. деятельность</w:t>
            </w:r>
          </w:p>
        </w:tc>
        <w:tc>
          <w:tcPr>
            <w:tcW w:w="9355" w:type="dxa"/>
            <w:gridSpan w:val="4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D6147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ОД в соответствии с регламентом)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Указывается вид и краткое содержание образовательной деятельности.</w:t>
            </w: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rPr>
          <w:trHeight w:val="1424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Игры, подготовка к прогулке.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игры, наблюдения, труд, индивидуальная работа,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физкультурно-оздоровительная  работа, динамический час.</w:t>
            </w:r>
          </w:p>
        </w:tc>
        <w:tc>
          <w:tcPr>
            <w:tcW w:w="1417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Подвижная игра, спортивные игры, физкультурное занятие на улице.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Наблюдения за объектами живой и неживой природы. Экспериментирование. Целевые прогулки, экскурсии. Труд на участке, в цветнике, огороде.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Беседа; подражательные движения; обучающие игры. Закрепление пройденного по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областям.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2410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Сюжетно-ролевая игра, наблюдение, экспериментирование, исследовательская деятельность, конструирование, развивающие игры, рассказ,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396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Обогащение предметно-развивающей среды в группе, на участке.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Сюжетно-ролевые, дидактические, настольно-печатные игры. Игры с песком (со снегом).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rPr>
          <w:trHeight w:val="480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Возвращен. с прогулки, КГН, </w:t>
            </w: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, работа перед сном</w:t>
            </w:r>
          </w:p>
        </w:tc>
        <w:tc>
          <w:tcPr>
            <w:tcW w:w="1417" w:type="dxa"/>
            <w:vMerge w:val="restart"/>
          </w:tcPr>
          <w:p w:rsidR="00034CAD" w:rsidRPr="00EF2B4C" w:rsidRDefault="00025674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34CAD" w:rsidRPr="00EF2B4C">
              <w:rPr>
                <w:rFonts w:ascii="Times New Roman" w:hAnsi="Times New Roman" w:cs="Times New Roman"/>
                <w:sz w:val="18"/>
                <w:szCs w:val="18"/>
              </w:rPr>
              <w:t>тение художественной литературы.</w:t>
            </w:r>
          </w:p>
        </w:tc>
        <w:tc>
          <w:tcPr>
            <w:tcW w:w="1559" w:type="dxa"/>
            <w:vMerge w:val="restart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</w:tc>
        <w:tc>
          <w:tcPr>
            <w:tcW w:w="2410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rPr>
          <w:trHeight w:val="240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Обогащение предметно-развивающей среды в группе.</w:t>
            </w:r>
          </w:p>
          <w:p w:rsidR="00034CAD" w:rsidRPr="00EF2B4C" w:rsidRDefault="00034CAD" w:rsidP="00034CA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Игры-экспериментирования, сюжетные самодеятельные, дидактические, настольно-печ. игры. Самостоят. худож. деятельность, творческие задания; дежурство; ведение календаря природы. Работа в центрах: природы, книги, худож. творчества. Опыты. Постройки для сюжетных игр. Продуктивная деят.</w:t>
            </w: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оздоровит. и закалив.  процедуры, КГН, </w:t>
            </w: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, игры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самост. деятельность детей, досуги, кружки, инд. работа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4CAD" w:rsidRPr="00EF2B4C" w:rsidRDefault="00034CAD" w:rsidP="00025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 w:rsidR="00025674">
              <w:rPr>
                <w:rFonts w:ascii="Times New Roman" w:hAnsi="Times New Roman" w:cs="Times New Roman"/>
                <w:sz w:val="18"/>
                <w:szCs w:val="18"/>
              </w:rPr>
              <w:t>мнастика после сна, закаливание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. Сюжетно-ролевые, дидактические, досуговые  игры. Чтение худ. литературы, видео-просмотры.. Совместный труд детей. Выставки. Драматизации. Показ спектаклей.</w:t>
            </w:r>
          </w:p>
        </w:tc>
        <w:tc>
          <w:tcPr>
            <w:tcW w:w="1559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Коррекция.</w:t>
            </w:r>
          </w:p>
        </w:tc>
        <w:tc>
          <w:tcPr>
            <w:tcW w:w="2410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CAD" w:rsidRPr="00EF2B4C" w:rsidTr="00D6147C">
        <w:trPr>
          <w:trHeight w:val="281"/>
        </w:trPr>
        <w:tc>
          <w:tcPr>
            <w:tcW w:w="426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9355" w:type="dxa"/>
            <w:gridSpan w:val="4"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Все мероприятия планируются так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2B4C">
              <w:rPr>
                <w:rFonts w:ascii="Times New Roman" w:hAnsi="Times New Roman" w:cs="Times New Roman"/>
                <w:sz w:val="18"/>
                <w:szCs w:val="18"/>
              </w:rPr>
              <w:t>же, как и в первую половину дня.</w:t>
            </w:r>
          </w:p>
        </w:tc>
        <w:tc>
          <w:tcPr>
            <w:tcW w:w="3402" w:type="dxa"/>
            <w:vMerge/>
          </w:tcPr>
          <w:p w:rsidR="00034CAD" w:rsidRPr="00EF2B4C" w:rsidRDefault="00034CAD" w:rsidP="000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CAD" w:rsidRDefault="00034CAD" w:rsidP="00034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034CAD" w:rsidSect="00443E7B">
          <w:pgSz w:w="16838" w:h="11906" w:orient="landscape" w:code="9"/>
          <w:pgMar w:top="1134" w:right="851" w:bottom="1134" w:left="1134" w:header="709" w:footer="709" w:gutter="0"/>
          <w:cols w:space="708"/>
          <w:docGrid w:linePitch="360"/>
        </w:sectPr>
      </w:pPr>
    </w:p>
    <w:p w:rsidR="00FF4C39" w:rsidRPr="00E91865" w:rsidRDefault="00FF4C39" w:rsidP="00E918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b/>
          <w:bCs/>
          <w:kern w:val="20"/>
          <w:sz w:val="28"/>
          <w:szCs w:val="28"/>
          <w:lang w:eastAsia="ru-RU"/>
        </w:rPr>
        <w:lastRenderedPageBreak/>
        <w:t>Модель образовательного процесса</w:t>
      </w:r>
    </w:p>
    <w:p w:rsidR="00FF4C39" w:rsidRPr="00E91865" w:rsidRDefault="00FF4C39" w:rsidP="00E918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kern w:val="20"/>
          <w:sz w:val="28"/>
          <w:szCs w:val="28"/>
          <w:lang w:eastAsia="ru-RU"/>
        </w:rPr>
      </w:pPr>
    </w:p>
    <w:p w:rsidR="00FF4C39" w:rsidRPr="00E91865" w:rsidRDefault="00FF4C39" w:rsidP="00E9186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b/>
          <w:bCs/>
          <w:i/>
          <w:iCs/>
          <w:kern w:val="20"/>
          <w:sz w:val="28"/>
          <w:szCs w:val="28"/>
          <w:lang w:eastAsia="ru-RU"/>
        </w:rPr>
        <w:t>Комплексно-тематическая модель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 как основополагающий принцип для структурирования содер</w:t>
      </w:r>
      <w:r w:rsidR="00737D2A"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жания образования дошкольников</w:t>
      </w: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культуросообразность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FF4C39" w:rsidRDefault="006C1431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br w:type="page"/>
      </w:r>
      <w:r w:rsidR="00FF4C39"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lastRenderedPageBreak/>
        <w:t>Календарь тематических недель (праздников, событий, проектов и т.д.)</w:t>
      </w:r>
    </w:p>
    <w:p w:rsidR="00F63026" w:rsidRPr="00E91865" w:rsidRDefault="00F63026" w:rsidP="00E918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8"/>
        <w:gridCol w:w="5812"/>
      </w:tblGrid>
      <w:tr w:rsidR="00FF4C39" w:rsidRPr="00E91865" w:rsidTr="004B0D61">
        <w:tc>
          <w:tcPr>
            <w:tcW w:w="138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68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FF4C39" w:rsidRPr="00E91865" w:rsidTr="004B0D61"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02.09.-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06.09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.19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Мой детский сад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09.09.-13.09.19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16.09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20.09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23.09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27.09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55AC0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021" w:rsidRPr="00E91865" w:rsidTr="004B0D61">
        <w:tc>
          <w:tcPr>
            <w:tcW w:w="1382" w:type="dxa"/>
            <w:vMerge w:val="restart"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B56021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30.09.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04.10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021" w:rsidRPr="00E91865" w:rsidTr="004B0D61">
        <w:tc>
          <w:tcPr>
            <w:tcW w:w="1382" w:type="dxa"/>
            <w:vMerge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6021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07.10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-11.10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9г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Я –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021" w:rsidRPr="00E91865" w:rsidTr="004B0D61">
        <w:tc>
          <w:tcPr>
            <w:tcW w:w="1382" w:type="dxa"/>
            <w:vMerge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6021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14.10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18.10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предметов вокруг нас.</w:t>
            </w:r>
          </w:p>
        </w:tc>
      </w:tr>
      <w:tr w:rsidR="00B56021" w:rsidRPr="00E91865" w:rsidTr="004B0D61">
        <w:tc>
          <w:tcPr>
            <w:tcW w:w="1382" w:type="dxa"/>
            <w:vMerge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6021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.10.-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25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.10.1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B56021" w:rsidRPr="00E91865" w:rsidRDefault="00B56021" w:rsidP="0075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021" w:rsidRPr="00E91865" w:rsidTr="004B0D61">
        <w:tc>
          <w:tcPr>
            <w:tcW w:w="1382" w:type="dxa"/>
            <w:vMerge/>
          </w:tcPr>
          <w:p w:rsidR="00B56021" w:rsidRPr="00E91865" w:rsidRDefault="00B56021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56021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29.10.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.11.1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812" w:type="dxa"/>
          </w:tcPr>
          <w:p w:rsidR="00B56021" w:rsidRPr="00E91865" w:rsidRDefault="00B56021" w:rsidP="00753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непогодушка</w:t>
            </w:r>
          </w:p>
        </w:tc>
      </w:tr>
      <w:tr w:rsidR="00FF4C39" w:rsidRPr="00E91865" w:rsidTr="004B0D61"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04.11.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08.11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Миром правит доброта.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11.11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15.11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18.11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22.11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25.11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29.11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Зеленые друзья (комнатные растения).</w:t>
            </w:r>
          </w:p>
        </w:tc>
      </w:tr>
      <w:tr w:rsidR="00FF4C39" w:rsidRPr="00E91865" w:rsidTr="004B0D61"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02.12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- 06.12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пришла.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09.12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13.12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быт.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16.12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20.12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9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23.12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-28.12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rPr>
          <w:trHeight w:val="269"/>
        </w:trPr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F4C39" w:rsidRPr="00E91865" w:rsidRDefault="00FF4C39" w:rsidP="00E91865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Рождественские каникулы</w:t>
            </w:r>
            <w:r w:rsidR="00753CCF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09.01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17.01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.20</w:t>
            </w:r>
            <w:r w:rsidR="004B0D6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игры.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20.01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24.01</w:t>
            </w:r>
            <w:r w:rsidR="004B0D6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27.01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31.01</w:t>
            </w:r>
            <w:r w:rsidR="004B0D6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20г</w:t>
            </w:r>
            <w:r w:rsidR="004B0D6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68" w:type="dxa"/>
          </w:tcPr>
          <w:p w:rsidR="00FF4C39" w:rsidRPr="00E91865" w:rsidRDefault="00B56021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03.02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07.02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10.02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14.02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Я в обществе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17.02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21.02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Наши папы. Защитники Отечества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25.02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28.02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(ОБЖ)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02.03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06.03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  <w:vAlign w:val="center"/>
          </w:tcPr>
          <w:p w:rsidR="00FF4C39" w:rsidRPr="00E91865" w:rsidRDefault="00FF4C39" w:rsidP="00E9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8 марта. О любимых мамах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10.03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13.03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исследователи.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16.03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20.03</w:t>
            </w:r>
            <w:r w:rsidR="00C4568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753CCF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пришла.</w:t>
            </w:r>
          </w:p>
        </w:tc>
      </w:tr>
      <w:tr w:rsidR="00FF4C39" w:rsidRPr="00E91865" w:rsidTr="004B0D61">
        <w:tc>
          <w:tcPr>
            <w:tcW w:w="1382" w:type="dxa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F4C39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23.03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27.03</w:t>
            </w:r>
            <w:r w:rsidR="0010635A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Книжкина неделя</w:t>
            </w:r>
            <w:r w:rsidR="00753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BC" w:rsidRPr="00E91865" w:rsidTr="004B0D61">
        <w:tc>
          <w:tcPr>
            <w:tcW w:w="1382" w:type="dxa"/>
            <w:vMerge w:val="restart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8" w:type="dxa"/>
          </w:tcPr>
          <w:p w:rsidR="002D04BC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30.03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03.04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</w:t>
            </w:r>
          </w:p>
        </w:tc>
      </w:tr>
      <w:tr w:rsidR="002D04BC" w:rsidRPr="00E91865" w:rsidTr="004B0D61">
        <w:tc>
          <w:tcPr>
            <w:tcW w:w="1382" w:type="dxa"/>
            <w:vMerge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04BC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06.04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10.04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</w:tr>
      <w:tr w:rsidR="002D04BC" w:rsidRPr="00E91865" w:rsidTr="004B0D61">
        <w:tc>
          <w:tcPr>
            <w:tcW w:w="1382" w:type="dxa"/>
            <w:vMerge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04BC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13.04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17.04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</w:tr>
      <w:tr w:rsidR="002D04BC" w:rsidRPr="00E91865" w:rsidTr="004B0D61">
        <w:tc>
          <w:tcPr>
            <w:tcW w:w="1382" w:type="dxa"/>
            <w:vMerge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04BC" w:rsidRPr="00E91865" w:rsidRDefault="002D04BC" w:rsidP="00B5602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20.04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24.04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Добрые волшебники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4BC" w:rsidRPr="00E91865" w:rsidTr="004B0D61">
        <w:tc>
          <w:tcPr>
            <w:tcW w:w="1382" w:type="dxa"/>
            <w:vMerge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04BC" w:rsidRPr="002D04BC" w:rsidRDefault="002D04BC" w:rsidP="00B5602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27.04.-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30.04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.20г.</w:t>
            </w:r>
          </w:p>
        </w:tc>
        <w:tc>
          <w:tcPr>
            <w:tcW w:w="5812" w:type="dxa"/>
          </w:tcPr>
          <w:p w:rsidR="002D04BC" w:rsidRPr="00E91865" w:rsidRDefault="002D04BC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4BC">
              <w:rPr>
                <w:rFonts w:ascii="Times New Roman" w:hAnsi="Times New Roman" w:cs="Times New Roman"/>
                <w:sz w:val="28"/>
                <w:szCs w:val="28"/>
              </w:rPr>
              <w:t>Весенние перемены</w:t>
            </w:r>
          </w:p>
        </w:tc>
      </w:tr>
      <w:tr w:rsidR="002A5B23" w:rsidRPr="00E91865" w:rsidTr="004B0D61">
        <w:tc>
          <w:tcPr>
            <w:tcW w:w="1382" w:type="dxa"/>
            <w:vMerge w:val="restart"/>
          </w:tcPr>
          <w:p w:rsidR="002A5B23" w:rsidRPr="00E91865" w:rsidRDefault="002A5B23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A5B23" w:rsidRPr="00E91865" w:rsidRDefault="002D04BC" w:rsidP="00A85BB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06.05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08.05</w:t>
            </w:r>
            <w:r w:rsidR="002A5B23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A5B23" w:rsidRPr="00E91865" w:rsidRDefault="002A5B23" w:rsidP="0081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улицах города (ПДД)</w:t>
            </w:r>
          </w:p>
        </w:tc>
      </w:tr>
      <w:tr w:rsidR="002A5B23" w:rsidRPr="00E91865" w:rsidTr="004B0D61">
        <w:tc>
          <w:tcPr>
            <w:tcW w:w="1382" w:type="dxa"/>
            <w:vMerge/>
          </w:tcPr>
          <w:p w:rsidR="002A5B23" w:rsidRPr="00E91865" w:rsidRDefault="002A5B23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A5B23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12.05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15.05</w:t>
            </w:r>
            <w:r w:rsidR="002A5B23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20г</w:t>
            </w:r>
            <w:r w:rsidR="002A5B23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:rsidR="002A5B23" w:rsidRPr="00E91865" w:rsidRDefault="002A5B23" w:rsidP="00E918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праздник.</w:t>
            </w:r>
          </w:p>
        </w:tc>
      </w:tr>
      <w:tr w:rsidR="002A5B23" w:rsidRPr="00E91865" w:rsidTr="004B0D61">
        <w:tc>
          <w:tcPr>
            <w:tcW w:w="1382" w:type="dxa"/>
            <w:vMerge/>
          </w:tcPr>
          <w:p w:rsidR="002A5B23" w:rsidRPr="00E91865" w:rsidRDefault="002A5B23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A5B23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18.05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22.05</w:t>
            </w:r>
            <w:r w:rsidR="002A5B23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A5B23" w:rsidRPr="00E91865" w:rsidRDefault="002A5B23" w:rsidP="00817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Следопыты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5B23" w:rsidRPr="00E91865" w:rsidTr="004B0D61">
        <w:tc>
          <w:tcPr>
            <w:tcW w:w="1382" w:type="dxa"/>
            <w:vMerge/>
          </w:tcPr>
          <w:p w:rsidR="002A5B23" w:rsidRPr="00E91865" w:rsidRDefault="002A5B23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A5B23" w:rsidRPr="00E91865" w:rsidRDefault="002D04BC" w:rsidP="000C73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25.05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2D04BC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29.05</w:t>
            </w:r>
            <w:r w:rsidR="002A5B23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.</w:t>
            </w:r>
            <w:r w:rsidR="00B56021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20</w:t>
            </w:r>
            <w:r w:rsidR="00B56021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12" w:type="dxa"/>
          </w:tcPr>
          <w:p w:rsidR="002A5B23" w:rsidRPr="00E91865" w:rsidRDefault="002A5B23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мы большие.</w:t>
            </w:r>
          </w:p>
        </w:tc>
      </w:tr>
    </w:tbl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Ежедневный объём непосредственно образовательной деятельности определяется регламентом этой деятельности, которое е</w:t>
      </w:r>
      <w:r w:rsidR="00025674">
        <w:rPr>
          <w:rFonts w:ascii="Times New Roman" w:hAnsi="Times New Roman" w:cs="Times New Roman"/>
          <w:kern w:val="20"/>
          <w:sz w:val="28"/>
          <w:szCs w:val="28"/>
          <w:lang w:eastAsia="ru-RU"/>
        </w:rPr>
        <w:t>жегодно утверждается заведующим.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требованиям действующих СанПиН.</w:t>
      </w:r>
    </w:p>
    <w:p w:rsidR="00FF4C39" w:rsidRPr="00E91865" w:rsidRDefault="00FF4C39" w:rsidP="00E91865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</w:p>
    <w:p w:rsidR="00FF4C39" w:rsidRPr="00E91865" w:rsidRDefault="00FF4C39" w:rsidP="00E91865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000" w:type="pct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346"/>
        <w:gridCol w:w="342"/>
        <w:gridCol w:w="2090"/>
        <w:gridCol w:w="2170"/>
        <w:gridCol w:w="2172"/>
        <w:gridCol w:w="1893"/>
      </w:tblGrid>
      <w:tr w:rsidR="00FF4C39" w:rsidRPr="00E91865" w:rsidTr="00960683">
        <w:trPr>
          <w:cantSplit/>
          <w:trHeight w:val="1134"/>
        </w:trPr>
        <w:tc>
          <w:tcPr>
            <w:tcW w:w="257" w:type="pct"/>
            <w:vMerge w:val="restart"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 w:val="restart"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80" w:type="pct"/>
            <w:vMerge w:val="restart"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41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43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99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FF4C39" w:rsidRPr="00E91865" w:rsidTr="00960683">
        <w:trPr>
          <w:cantSplit/>
          <w:trHeight w:val="1134"/>
        </w:trPr>
        <w:tc>
          <w:tcPr>
            <w:tcW w:w="257" w:type="pct"/>
            <w:vMerge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43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FF4C39" w:rsidRPr="00E91865" w:rsidTr="00960683">
        <w:trPr>
          <w:cantSplit/>
          <w:trHeight w:val="368"/>
        </w:trPr>
        <w:tc>
          <w:tcPr>
            <w:tcW w:w="257" w:type="pct"/>
            <w:textDirection w:val="btLr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82" w:type="pct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0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3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9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4C39" w:rsidRPr="00E91865" w:rsidRDefault="00FF4C39" w:rsidP="00E9186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FF4C39" w:rsidRPr="00E91865" w:rsidRDefault="00FF4C39" w:rsidP="00CC55E2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0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color w:val="000000"/>
          <w:kern w:val="20"/>
          <w:sz w:val="28"/>
          <w:szCs w:val="28"/>
          <w:lang w:eastAsia="ru-RU"/>
        </w:rPr>
        <w:t>Формы и приемы организации - образовательного процесса по образовательной области «Познавательное развитие»</w:t>
      </w:r>
    </w:p>
    <w:tbl>
      <w:tblPr>
        <w:tblW w:w="499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64"/>
        <w:gridCol w:w="2464"/>
        <w:gridCol w:w="2193"/>
      </w:tblGrid>
      <w:tr w:rsidR="00FF4C39" w:rsidRPr="00E91865">
        <w:tc>
          <w:tcPr>
            <w:tcW w:w="2562" w:type="pct"/>
            <w:gridSpan w:val="2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90" w:type="pct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48" w:type="pct"/>
            <w:vMerge w:val="restar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FF4C39" w:rsidRPr="00E91865">
        <w:tc>
          <w:tcPr>
            <w:tcW w:w="1272" w:type="pc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89" w:type="pc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90" w:type="pct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FF4C39" w:rsidRPr="00E91865" w:rsidTr="00DD7D7D">
        <w:trPr>
          <w:trHeight w:val="416"/>
        </w:trPr>
        <w:tc>
          <w:tcPr>
            <w:tcW w:w="1272" w:type="pc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8F7AD6" w:rsidRPr="00E91865" w:rsidRDefault="008F7AD6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  <w:p w:rsidR="00FF4C39" w:rsidRPr="00E91865" w:rsidRDefault="008871AB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Н</w:t>
            </w:r>
            <w:r w:rsidR="00FF4C3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аблюдение 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FF4C39" w:rsidRPr="00E91865" w:rsidRDefault="008F7AD6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Опыты</w:t>
            </w:r>
            <w:r w:rsidR="00FF4C3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Э</w:t>
            </w:r>
            <w:r w:rsidR="00FF4C3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кспериментиро</w:t>
            </w:r>
            <w:r w:rsidR="00DD7D7D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-в</w:t>
            </w:r>
            <w:r w:rsidR="00FF4C3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занятия с использованием полифункционального игрового</w:t>
            </w:r>
            <w:r w:rsidR="00727935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="00727935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сенсорного </w:t>
            </w:r>
            <w:r w:rsidR="008F7AD6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оборудования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Игровые упражнения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Игры</w:t>
            </w:r>
            <w:r w:rsidR="008F7AD6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:</w:t>
            </w:r>
            <w:r w:rsidR="00DD7D7D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дидактические, подвижные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289" w:type="pc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Напоминание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Обследование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Развивающие игры</w:t>
            </w:r>
          </w:p>
          <w:p w:rsidR="00FF4C39" w:rsidRPr="00E91865" w:rsidRDefault="008F7AD6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Игра -  </w:t>
            </w:r>
            <w:r w:rsidR="00FF4C39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экспериментирование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Проблемные ситуации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Проекты 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Тематическая прогулка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Трудовая деятельность 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Тематические выставки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Мини-музеи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8F7AD6" w:rsidRPr="00E91865" w:rsidRDefault="00FF4C39" w:rsidP="00E9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Игры</w:t>
            </w:r>
            <w:r w:rsidR="008F7AD6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: 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развивающие, подвижные, со строительным 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материалом</w:t>
            </w:r>
            <w:r w:rsidR="008F7AD6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="008F7AD6" w:rsidRPr="00E91865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экспериментирования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Интегрированная детская деятельность: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включение ребенком полученного сенсорного опыта в его практическую деятельность </w:t>
            </w:r>
            <w:r w:rsidR="00FD391D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- п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редметную, продуктивную, игровую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Труд в уголке природы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1148" w:type="pct"/>
          </w:tcPr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Прогулки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Домашнее экспериментирование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Уход за животными и растениями</w:t>
            </w:r>
          </w:p>
          <w:p w:rsidR="00FF4C39" w:rsidRPr="00E91865" w:rsidRDefault="00FF4C39" w:rsidP="00E9186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Совместное конструктивное</w:t>
            </w:r>
            <w:r w:rsidR="00F07F6B"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>,</w:t>
            </w:r>
            <w:r w:rsidRPr="00E91865">
              <w:rPr>
                <w:rFonts w:ascii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творчество</w:t>
            </w:r>
          </w:p>
        </w:tc>
      </w:tr>
    </w:tbl>
    <w:p w:rsidR="00FF4C39" w:rsidRPr="00E91865" w:rsidRDefault="00FF4C39" w:rsidP="000B34D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Программно-методический комплекс образовательного процесса</w:t>
      </w:r>
    </w:p>
    <w:p w:rsidR="003D6537" w:rsidRPr="00E91865" w:rsidRDefault="003D6537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Афанасьева</w:t>
      </w:r>
      <w:r w:rsidR="007A2301" w:rsidRPr="00E91865">
        <w:rPr>
          <w:rFonts w:ascii="Times New Roman" w:hAnsi="Times New Roman" w:cs="Times New Roman"/>
          <w:sz w:val="28"/>
          <w:szCs w:val="28"/>
        </w:rPr>
        <w:t>, И.П</w:t>
      </w:r>
      <w:r w:rsidR="00443E7B" w:rsidRPr="00E91865">
        <w:rPr>
          <w:rFonts w:ascii="Times New Roman" w:hAnsi="Times New Roman" w:cs="Times New Roman"/>
          <w:sz w:val="28"/>
          <w:szCs w:val="28"/>
        </w:rPr>
        <w:t>.</w:t>
      </w:r>
      <w:r w:rsidR="007A2301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Маленькими шагами в большой мир знаний</w:t>
      </w:r>
      <w:r w:rsidR="002A5B23">
        <w:rPr>
          <w:rFonts w:ascii="Times New Roman" w:hAnsi="Times New Roman" w:cs="Times New Roman"/>
          <w:sz w:val="28"/>
          <w:szCs w:val="28"/>
        </w:rPr>
        <w:t xml:space="preserve"> </w:t>
      </w:r>
      <w:r w:rsidR="00DA0647">
        <w:rPr>
          <w:rFonts w:ascii="Times New Roman" w:hAnsi="Times New Roman" w:cs="Times New Roman"/>
          <w:sz w:val="28"/>
          <w:szCs w:val="28"/>
        </w:rPr>
        <w:t>-</w:t>
      </w:r>
      <w:r w:rsidRPr="00E91865">
        <w:rPr>
          <w:rFonts w:ascii="Times New Roman" w:hAnsi="Times New Roman" w:cs="Times New Roman"/>
          <w:sz w:val="28"/>
          <w:szCs w:val="28"/>
        </w:rPr>
        <w:t xml:space="preserve"> первая младшая группа: Учебно-методи</w:t>
      </w:r>
      <w:r w:rsidR="00443E7B" w:rsidRPr="00E91865">
        <w:rPr>
          <w:rFonts w:ascii="Times New Roman" w:hAnsi="Times New Roman" w:cs="Times New Roman"/>
          <w:sz w:val="28"/>
          <w:szCs w:val="28"/>
        </w:rPr>
        <w:t>ческое пособие для воспитателей</w:t>
      </w:r>
      <w:r w:rsidR="007A230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ДОУ.</w:t>
      </w:r>
      <w:r w:rsidR="00443E7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[Текст]/</w:t>
      </w:r>
      <w:r w:rsidR="00443E7B" w:rsidRPr="00E91865">
        <w:rPr>
          <w:rFonts w:ascii="Times New Roman" w:hAnsi="Times New Roman" w:cs="Times New Roman"/>
          <w:sz w:val="28"/>
          <w:szCs w:val="28"/>
        </w:rPr>
        <w:t xml:space="preserve"> И.П. Афанасьева</w:t>
      </w:r>
      <w:r w:rsidR="00DA0647">
        <w:rPr>
          <w:rFonts w:ascii="Times New Roman" w:hAnsi="Times New Roman" w:cs="Times New Roman"/>
          <w:sz w:val="28"/>
          <w:szCs w:val="28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 – СПб.: «Детство – ПРЕСС», 2004-128с.</w:t>
      </w:r>
    </w:p>
    <w:p w:rsidR="006B6590" w:rsidRPr="00E91865" w:rsidRDefault="006B6590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Богуславская,</w:t>
      </w:r>
      <w:r w:rsidR="007A2301" w:rsidRPr="00E91865">
        <w:rPr>
          <w:rFonts w:ascii="Times New Roman" w:hAnsi="Times New Roman" w:cs="Times New Roman"/>
          <w:sz w:val="28"/>
          <w:szCs w:val="28"/>
        </w:rPr>
        <w:t xml:space="preserve"> З.М. </w:t>
      </w:r>
      <w:r w:rsidRPr="00E91865">
        <w:rPr>
          <w:rFonts w:ascii="Times New Roman" w:hAnsi="Times New Roman" w:cs="Times New Roman"/>
          <w:sz w:val="28"/>
          <w:szCs w:val="28"/>
        </w:rPr>
        <w:t>Развивающие игры для детей младшего дошкольного возраста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>: Кн. для воспитателя дет. сада.</w:t>
      </w:r>
      <w:r w:rsidR="007A230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[Текст]/</w:t>
      </w:r>
      <w:r w:rsidR="0046216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E7B" w:rsidRPr="00E91865">
        <w:rPr>
          <w:rFonts w:ascii="Times New Roman" w:hAnsi="Times New Roman" w:cs="Times New Roman"/>
          <w:sz w:val="28"/>
          <w:szCs w:val="28"/>
        </w:rPr>
        <w:t>З.М. Богуславская, Е.О.</w:t>
      </w:r>
      <w:r w:rsidR="00443E7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E7B" w:rsidRPr="00E91865">
        <w:rPr>
          <w:rFonts w:ascii="Times New Roman" w:hAnsi="Times New Roman" w:cs="Times New Roman"/>
          <w:sz w:val="28"/>
          <w:szCs w:val="28"/>
        </w:rPr>
        <w:t>Смирнова</w:t>
      </w:r>
      <w:r w:rsidR="00DA0647">
        <w:rPr>
          <w:rFonts w:ascii="Times New Roman" w:hAnsi="Times New Roman" w:cs="Times New Roman"/>
          <w:sz w:val="28"/>
          <w:szCs w:val="28"/>
        </w:rPr>
        <w:t>.</w:t>
      </w:r>
      <w:r w:rsidR="007A230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16B" w:rsidRPr="00E91865">
        <w:rPr>
          <w:rFonts w:ascii="Times New Roman" w:hAnsi="Times New Roman" w:cs="Times New Roman"/>
          <w:sz w:val="28"/>
          <w:szCs w:val="28"/>
          <w:lang w:eastAsia="ru-RU"/>
        </w:rPr>
        <w:t>– М.: Просвещение, 1991. – 207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A02614" w:rsidRPr="00E91865" w:rsidRDefault="007A2301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>Бондаренко, А.К.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Ди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дактические игры в детском саду: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Кн. для воспитателя дет. сада.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443E7B" w:rsidRPr="00E91865">
        <w:rPr>
          <w:rFonts w:ascii="Times New Roman" w:hAnsi="Times New Roman" w:cs="Times New Roman"/>
          <w:sz w:val="28"/>
          <w:szCs w:val="28"/>
          <w:lang w:eastAsia="ru-RU"/>
        </w:rPr>
        <w:t>/ А.К. Бондаренко</w:t>
      </w:r>
      <w:r w:rsidR="00DA06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– 2-е изд., дораб.</w:t>
      </w:r>
      <w:r w:rsidR="0046216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– М.: Просвещение, 1991. – 160</w:t>
      </w:r>
      <w:r w:rsidR="00A02614"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3D6537" w:rsidRPr="009C6377" w:rsidRDefault="003D6537" w:rsidP="009C637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9C6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C39" w:rsidRPr="009C6377">
        <w:rPr>
          <w:rFonts w:ascii="Times New Roman" w:hAnsi="Times New Roman" w:cs="Times New Roman"/>
          <w:sz w:val="28"/>
          <w:szCs w:val="28"/>
          <w:lang w:eastAsia="ru-RU"/>
        </w:rPr>
        <w:t>Детство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="002A5B23" w:rsidRPr="009C637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>имерная</w:t>
      </w:r>
      <w:r w:rsidR="00FF4C39" w:rsidRPr="009C6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дошкольного Д38 образования</w:t>
      </w:r>
      <w:r w:rsidR="004746CF" w:rsidRPr="009C63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92B" w:rsidRPr="009C6377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7A2301" w:rsidRPr="009C637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E7B" w:rsidRPr="009C6377">
        <w:rPr>
          <w:rFonts w:ascii="Times New Roman" w:hAnsi="Times New Roman" w:cs="Times New Roman"/>
          <w:sz w:val="28"/>
          <w:szCs w:val="28"/>
          <w:lang w:eastAsia="ru-RU"/>
        </w:rPr>
        <w:t xml:space="preserve">Т.И. </w:t>
      </w:r>
      <w:r w:rsidR="00FF4C39" w:rsidRPr="009C6377">
        <w:rPr>
          <w:rFonts w:ascii="Times New Roman" w:hAnsi="Times New Roman" w:cs="Times New Roman"/>
          <w:sz w:val="28"/>
          <w:szCs w:val="28"/>
          <w:lang w:eastAsia="ru-RU"/>
        </w:rPr>
        <w:t>Бабаева,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 xml:space="preserve"> А.Г. Гогоберидзе, О.В. Солнцева </w:t>
      </w:r>
      <w:r w:rsidR="00FF4C39" w:rsidRPr="009C6377">
        <w:rPr>
          <w:rFonts w:ascii="Times New Roman" w:hAnsi="Times New Roman" w:cs="Times New Roman"/>
          <w:sz w:val="28"/>
          <w:szCs w:val="28"/>
          <w:lang w:eastAsia="ru-RU"/>
        </w:rPr>
        <w:t>и др.</w:t>
      </w:r>
      <w:r w:rsidR="002A5B23">
        <w:rPr>
          <w:rFonts w:ascii="Times New Roman" w:hAnsi="Times New Roman" w:cs="Times New Roman"/>
          <w:sz w:val="28"/>
          <w:szCs w:val="28"/>
          <w:lang w:eastAsia="ru-RU"/>
        </w:rPr>
        <w:t xml:space="preserve"> – СПб.: ООО «Издательство «Детство-Пресс», </w:t>
      </w:r>
      <w:r w:rsidR="009906C6">
        <w:rPr>
          <w:rFonts w:ascii="Times New Roman" w:hAnsi="Times New Roman" w:cs="Times New Roman"/>
          <w:sz w:val="28"/>
          <w:szCs w:val="28"/>
          <w:lang w:eastAsia="ru-RU"/>
        </w:rPr>
        <w:t>Издательство РГПУ им. А.И. Герцена, 2014.-321 с.</w:t>
      </w:r>
    </w:p>
    <w:p w:rsidR="003D6537" w:rsidRPr="00E91865" w:rsidRDefault="003D6537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Деркунская</w:t>
      </w:r>
      <w:r w:rsidR="007A2301" w:rsidRPr="00E91865">
        <w:rPr>
          <w:rFonts w:ascii="Times New Roman" w:hAnsi="Times New Roman" w:cs="Times New Roman"/>
          <w:bCs/>
          <w:sz w:val="28"/>
          <w:szCs w:val="28"/>
        </w:rPr>
        <w:t>,</w:t>
      </w:r>
      <w:r w:rsidR="007A2301" w:rsidRPr="00E91865">
        <w:rPr>
          <w:rFonts w:ascii="Times New Roman" w:hAnsi="Times New Roman" w:cs="Times New Roman"/>
          <w:sz w:val="28"/>
          <w:szCs w:val="28"/>
        </w:rPr>
        <w:t xml:space="preserve"> В.А.</w:t>
      </w:r>
      <w:r w:rsidRPr="00E91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Интегративная познавательная деятельность младших дошкольников.</w:t>
      </w:r>
      <w:r w:rsidR="007A230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Методическое пособие.</w:t>
      </w:r>
      <w:r w:rsidR="007A230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443E7B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443E7B" w:rsidRPr="00E91865">
        <w:rPr>
          <w:rFonts w:ascii="Times New Roman" w:hAnsi="Times New Roman" w:cs="Times New Roman"/>
          <w:sz w:val="28"/>
          <w:szCs w:val="28"/>
        </w:rPr>
        <w:t xml:space="preserve"> В.А. Деркунская</w:t>
      </w:r>
      <w:r w:rsidR="009C0F29" w:rsidRPr="00E91865">
        <w:rPr>
          <w:rFonts w:ascii="Times New Roman" w:hAnsi="Times New Roman" w:cs="Times New Roman"/>
          <w:sz w:val="28"/>
          <w:szCs w:val="28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– М.: Центр педагогического образования,  2013. – 96с. </w:t>
      </w:r>
    </w:p>
    <w:p w:rsidR="005606D4" w:rsidRPr="00E91865" w:rsidRDefault="003D6537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Зенина</w:t>
      </w:r>
      <w:r w:rsidR="004C26F0" w:rsidRPr="00E91865">
        <w:rPr>
          <w:rFonts w:ascii="Times New Roman" w:hAnsi="Times New Roman" w:cs="Times New Roman"/>
          <w:sz w:val="28"/>
          <w:szCs w:val="28"/>
        </w:rPr>
        <w:t>, Т.Н.</w:t>
      </w:r>
      <w:r w:rsidRPr="00E91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Ознакомление детей раннего возраста с природой: занятия, наблюдения, досуг и развлечения</w:t>
      </w:r>
      <w:r w:rsidR="004C26F0" w:rsidRPr="00E918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  <w:r w:rsidR="004C26F0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Т.Н. Зенина</w:t>
      </w:r>
      <w:r w:rsidR="009C0F29" w:rsidRPr="00E91865">
        <w:rPr>
          <w:rFonts w:ascii="Times New Roman" w:hAnsi="Times New Roman" w:cs="Times New Roman"/>
          <w:sz w:val="28"/>
          <w:szCs w:val="28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 – М.: Педагогическое общество России, 2009. – 12с.</w:t>
      </w:r>
    </w:p>
    <w:p w:rsidR="005606D4" w:rsidRPr="00E91865" w:rsidRDefault="004C26F0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Колдина, Д.Н.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3D6537" w:rsidRPr="00E91865">
        <w:rPr>
          <w:rFonts w:ascii="Times New Roman" w:hAnsi="Times New Roman" w:cs="Times New Roman"/>
          <w:sz w:val="28"/>
          <w:szCs w:val="28"/>
        </w:rPr>
        <w:t>Игровые занятия с детьми 2-3 л</w:t>
      </w:r>
      <w:r w:rsidR="000C3DA3" w:rsidRPr="00E91865">
        <w:rPr>
          <w:rFonts w:ascii="Times New Roman" w:hAnsi="Times New Roman" w:cs="Times New Roman"/>
          <w:sz w:val="28"/>
          <w:szCs w:val="28"/>
        </w:rPr>
        <w:t>ет.</w:t>
      </w:r>
      <w:r w:rsidR="003D6537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Д.Н. Колдина</w:t>
      </w:r>
      <w:r w:rsidR="009C0F29" w:rsidRPr="00E91865">
        <w:rPr>
          <w:rFonts w:ascii="Times New Roman" w:hAnsi="Times New Roman" w:cs="Times New Roman"/>
          <w:sz w:val="28"/>
          <w:szCs w:val="28"/>
        </w:rPr>
        <w:t>.</w:t>
      </w:r>
      <w:r w:rsidR="003D6537" w:rsidRPr="00E91865">
        <w:rPr>
          <w:rFonts w:ascii="Times New Roman" w:hAnsi="Times New Roman" w:cs="Times New Roman"/>
          <w:sz w:val="28"/>
          <w:szCs w:val="28"/>
        </w:rPr>
        <w:t xml:space="preserve"> - М.: ТЦ Сфера, 2010. – 144с. (Ранний возраст)</w:t>
      </w:r>
      <w:r w:rsidR="005606D4" w:rsidRPr="00E91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89E" w:rsidRPr="00E91865" w:rsidRDefault="004C26F0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 xml:space="preserve"> Коробова, М.В.</w:t>
      </w:r>
      <w:r w:rsidR="009A589E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Малыш в мире природы</w:t>
      </w:r>
      <w:r w:rsidR="009A589E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: метод. пособие для воспитателей и родителей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[Текст]/ 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М.В. Коробова,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Р.Ю. Белоусова,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89E" w:rsidRPr="00E91865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науч. ред. </w:t>
      </w:r>
      <w:r w:rsidR="009A589E" w:rsidRPr="00E91865">
        <w:rPr>
          <w:rFonts w:ascii="Times New Roman" w:hAnsi="Times New Roman" w:cs="Times New Roman"/>
          <w:sz w:val="28"/>
          <w:szCs w:val="28"/>
          <w:lang w:eastAsia="ru-RU"/>
        </w:rPr>
        <w:t>Григорьева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Г.Г</w:t>
      </w:r>
      <w:r w:rsidR="009A589E" w:rsidRPr="00E91865">
        <w:rPr>
          <w:rFonts w:ascii="Times New Roman" w:hAnsi="Times New Roman" w:cs="Times New Roman"/>
          <w:sz w:val="28"/>
          <w:szCs w:val="28"/>
          <w:lang w:eastAsia="ru-RU"/>
        </w:rPr>
        <w:t>]. – 2-е изд. – М.: Просвещение, 2006. –</w:t>
      </w:r>
      <w:r w:rsidR="0046216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94</w:t>
      </w:r>
      <w:r w:rsidR="009A589E"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5606D4" w:rsidRPr="00E91865" w:rsidRDefault="005606D4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Маханева,</w:t>
      </w:r>
      <w:r w:rsidR="004C26F0" w:rsidRPr="00E91865">
        <w:rPr>
          <w:rFonts w:ascii="Times New Roman" w:hAnsi="Times New Roman" w:cs="Times New Roman"/>
          <w:sz w:val="28"/>
          <w:szCs w:val="28"/>
        </w:rPr>
        <w:t xml:space="preserve"> М.Д.</w:t>
      </w:r>
      <w:r w:rsidRPr="00E91865">
        <w:rPr>
          <w:rFonts w:ascii="Times New Roman" w:hAnsi="Times New Roman" w:cs="Times New Roman"/>
          <w:sz w:val="28"/>
          <w:szCs w:val="28"/>
        </w:rPr>
        <w:t xml:space="preserve"> Игровые занятия с детьми от 1 до 3 лет: Методическое пособие для педагогов и родителей. </w:t>
      </w:r>
      <w:r w:rsidR="004C26F0" w:rsidRPr="00E91865">
        <w:rPr>
          <w:rFonts w:ascii="Times New Roman" w:hAnsi="Times New Roman" w:cs="Times New Roman"/>
          <w:sz w:val="28"/>
          <w:szCs w:val="28"/>
          <w:lang w:eastAsia="ru-RU"/>
        </w:rPr>
        <w:t>[Текст]/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М.Д.</w:t>
      </w:r>
      <w:r w:rsidR="004C26F0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6F0" w:rsidRPr="00E91865">
        <w:rPr>
          <w:rFonts w:ascii="Times New Roman" w:hAnsi="Times New Roman" w:cs="Times New Roman"/>
          <w:sz w:val="28"/>
          <w:szCs w:val="28"/>
        </w:rPr>
        <w:t>Маханева,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С.В.</w:t>
      </w:r>
      <w:r w:rsidR="004C26F0" w:rsidRPr="00E91865">
        <w:rPr>
          <w:rFonts w:ascii="Times New Roman" w:hAnsi="Times New Roman" w:cs="Times New Roman"/>
          <w:sz w:val="28"/>
          <w:szCs w:val="28"/>
        </w:rPr>
        <w:t xml:space="preserve"> Рещикова </w:t>
      </w:r>
      <w:r w:rsidR="00112787" w:rsidRPr="00E91865">
        <w:rPr>
          <w:rFonts w:ascii="Times New Roman" w:hAnsi="Times New Roman" w:cs="Times New Roman"/>
          <w:sz w:val="28"/>
          <w:szCs w:val="28"/>
        </w:rPr>
        <w:t>(Ранний возраст)</w:t>
      </w:r>
      <w:r w:rsidR="00112787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 xml:space="preserve">– М.: ТЦ Сфера, 2006.- 96с. </w:t>
      </w:r>
    </w:p>
    <w:p w:rsidR="005606D4" w:rsidRPr="00E91865" w:rsidRDefault="00FF4C39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Михайлова,</w:t>
      </w:r>
      <w:r w:rsidR="004C26F0" w:rsidRPr="00E91865">
        <w:rPr>
          <w:rFonts w:ascii="Times New Roman" w:hAnsi="Times New Roman" w:cs="Times New Roman"/>
          <w:sz w:val="28"/>
          <w:szCs w:val="28"/>
        </w:rPr>
        <w:t xml:space="preserve"> З.А. </w:t>
      </w:r>
      <w:r w:rsidRPr="00E91865">
        <w:rPr>
          <w:rFonts w:ascii="Times New Roman" w:hAnsi="Times New Roman" w:cs="Times New Roman"/>
          <w:sz w:val="28"/>
          <w:szCs w:val="28"/>
        </w:rPr>
        <w:t>Предматематические игры для детей младшего дошкольного возраста: Учебно</w:t>
      </w:r>
      <w:r w:rsidR="00956944" w:rsidRPr="00E91865">
        <w:rPr>
          <w:rFonts w:ascii="Times New Roman" w:hAnsi="Times New Roman" w:cs="Times New Roman"/>
          <w:sz w:val="28"/>
          <w:szCs w:val="28"/>
        </w:rPr>
        <w:t>–</w:t>
      </w:r>
      <w:r w:rsidRPr="00E91865">
        <w:rPr>
          <w:rFonts w:ascii="Times New Roman" w:hAnsi="Times New Roman" w:cs="Times New Roman"/>
          <w:sz w:val="28"/>
          <w:szCs w:val="28"/>
        </w:rPr>
        <w:t xml:space="preserve">методическое пособие. </w:t>
      </w:r>
      <w:r w:rsidR="004C26F0" w:rsidRPr="00E91865">
        <w:rPr>
          <w:rFonts w:ascii="Times New Roman" w:hAnsi="Times New Roman" w:cs="Times New Roman"/>
          <w:sz w:val="28"/>
          <w:szCs w:val="28"/>
          <w:lang w:eastAsia="ru-RU"/>
        </w:rPr>
        <w:t>[Текст]/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З.А. </w:t>
      </w:r>
      <w:r w:rsidR="004C26F0" w:rsidRPr="00E91865">
        <w:rPr>
          <w:rFonts w:ascii="Times New Roman" w:hAnsi="Times New Roman" w:cs="Times New Roman"/>
          <w:sz w:val="28"/>
          <w:szCs w:val="28"/>
        </w:rPr>
        <w:t>Михайлова,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И.Н. </w:t>
      </w:r>
      <w:r w:rsidR="004C26F0" w:rsidRPr="00E91865">
        <w:rPr>
          <w:rFonts w:ascii="Times New Roman" w:hAnsi="Times New Roman" w:cs="Times New Roman"/>
          <w:sz w:val="28"/>
          <w:szCs w:val="28"/>
        </w:rPr>
        <w:t>Чеплашкина,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Т.Г.</w:t>
      </w:r>
      <w:r w:rsidR="004C26F0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956944" w:rsidRPr="00E91865">
        <w:rPr>
          <w:rFonts w:ascii="Times New Roman" w:hAnsi="Times New Roman" w:cs="Times New Roman"/>
          <w:sz w:val="28"/>
          <w:szCs w:val="28"/>
        </w:rPr>
        <w:t>Хар</w:t>
      </w:r>
      <w:r w:rsidR="004C26F0" w:rsidRPr="00E91865">
        <w:rPr>
          <w:rFonts w:ascii="Times New Roman" w:hAnsi="Times New Roman" w:cs="Times New Roman"/>
          <w:sz w:val="28"/>
          <w:szCs w:val="28"/>
        </w:rPr>
        <w:t xml:space="preserve">ько </w:t>
      </w:r>
      <w:r w:rsidRPr="00E91865">
        <w:rPr>
          <w:rFonts w:ascii="Times New Roman" w:hAnsi="Times New Roman" w:cs="Times New Roman"/>
          <w:sz w:val="28"/>
          <w:szCs w:val="28"/>
        </w:rPr>
        <w:t>– СПб.: ООО «ИЗДАТЕЛЬСТВО «ДЕТСТВО-ПРЕСС», 2011. – 80с.</w:t>
      </w:r>
    </w:p>
    <w:p w:rsidR="00812C5D" w:rsidRPr="00E91865" w:rsidRDefault="00956944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812C5D" w:rsidRPr="00E91865">
        <w:rPr>
          <w:rFonts w:ascii="Times New Roman" w:hAnsi="Times New Roman" w:cs="Times New Roman"/>
          <w:sz w:val="28"/>
          <w:szCs w:val="28"/>
        </w:rPr>
        <w:t>Монина,</w:t>
      </w:r>
      <w:r w:rsidRPr="00E91865">
        <w:rPr>
          <w:rFonts w:ascii="Times New Roman" w:hAnsi="Times New Roman" w:cs="Times New Roman"/>
          <w:sz w:val="28"/>
          <w:szCs w:val="28"/>
        </w:rPr>
        <w:t xml:space="preserve"> Г.Б.</w:t>
      </w:r>
      <w:r w:rsidR="00812C5D" w:rsidRPr="00E91865">
        <w:rPr>
          <w:rFonts w:ascii="Times New Roman" w:hAnsi="Times New Roman" w:cs="Times New Roman"/>
          <w:sz w:val="28"/>
          <w:szCs w:val="28"/>
        </w:rPr>
        <w:t xml:space="preserve"> Игры для детей от года до трех лет. </w:t>
      </w:r>
      <w:r w:rsidR="00812C5D"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Г.Б. </w:t>
      </w:r>
      <w:r w:rsidRPr="00E91865">
        <w:rPr>
          <w:rFonts w:ascii="Times New Roman" w:hAnsi="Times New Roman" w:cs="Times New Roman"/>
          <w:sz w:val="28"/>
          <w:szCs w:val="28"/>
        </w:rPr>
        <w:t xml:space="preserve">Монина, </w:t>
      </w:r>
      <w:r w:rsidR="000C3DA3" w:rsidRPr="00E91865">
        <w:rPr>
          <w:rFonts w:ascii="Times New Roman" w:hAnsi="Times New Roman" w:cs="Times New Roman"/>
          <w:sz w:val="28"/>
          <w:szCs w:val="28"/>
        </w:rPr>
        <w:t>Е.В.</w:t>
      </w:r>
      <w:r w:rsidRPr="00E91865">
        <w:rPr>
          <w:rFonts w:ascii="Times New Roman" w:hAnsi="Times New Roman" w:cs="Times New Roman"/>
          <w:sz w:val="28"/>
          <w:szCs w:val="28"/>
        </w:rPr>
        <w:t xml:space="preserve"> Ларечина</w:t>
      </w:r>
      <w:r w:rsidR="009C0F29" w:rsidRPr="00E91865">
        <w:rPr>
          <w:rFonts w:ascii="Times New Roman" w:hAnsi="Times New Roman" w:cs="Times New Roman"/>
          <w:sz w:val="28"/>
          <w:szCs w:val="28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C518D1" w:rsidRPr="00E91865">
        <w:rPr>
          <w:rFonts w:ascii="Times New Roman" w:hAnsi="Times New Roman" w:cs="Times New Roman"/>
          <w:sz w:val="28"/>
          <w:szCs w:val="28"/>
          <w:lang w:eastAsia="ru-RU"/>
        </w:rPr>
        <w:t>– СПб.: Речь, 2008. – 256</w:t>
      </w:r>
      <w:r w:rsidR="00812C5D"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E91C67" w:rsidRPr="00E91865" w:rsidRDefault="00E91C67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>Организация опытно-экспериментальн</w:t>
      </w:r>
      <w:r w:rsidR="00956944" w:rsidRPr="00E91865">
        <w:rPr>
          <w:rFonts w:ascii="Times New Roman" w:hAnsi="Times New Roman" w:cs="Times New Roman"/>
          <w:sz w:val="28"/>
          <w:szCs w:val="28"/>
          <w:lang w:eastAsia="ru-RU"/>
        </w:rPr>
        <w:t>ой деятельности детей 2 – 7 лет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: тематическое планирование, рекомендации, конспекты занятий </w:t>
      </w:r>
      <w:r w:rsidR="00956944" w:rsidRPr="00E91865">
        <w:rPr>
          <w:rFonts w:ascii="Times New Roman" w:hAnsi="Times New Roman" w:cs="Times New Roman"/>
          <w:sz w:val="28"/>
          <w:szCs w:val="28"/>
          <w:lang w:eastAsia="ru-RU"/>
        </w:rPr>
        <w:t>[Текст]/ авт.- сост.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  <w:r w:rsidR="00956944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Мартынова,</w:t>
      </w:r>
      <w:r w:rsidR="00956944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И.М. Сучкова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– Изд. 2-е. – Волгоград: Учитель, 2013. –</w:t>
      </w:r>
      <w:r w:rsidR="00C518D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333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5606D4" w:rsidRPr="00E91865" w:rsidRDefault="005606D4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Парамоновой</w:t>
      </w:r>
      <w:r w:rsidR="00956944" w:rsidRPr="00E91865">
        <w:rPr>
          <w:rFonts w:ascii="Times New Roman" w:hAnsi="Times New Roman" w:cs="Times New Roman"/>
          <w:sz w:val="28"/>
          <w:szCs w:val="28"/>
        </w:rPr>
        <w:t xml:space="preserve">, Л.А. </w:t>
      </w:r>
      <w:r w:rsidRPr="00E91865">
        <w:rPr>
          <w:rFonts w:ascii="Times New Roman" w:hAnsi="Times New Roman" w:cs="Times New Roman"/>
          <w:sz w:val="28"/>
          <w:szCs w:val="28"/>
        </w:rPr>
        <w:t>Разви</w:t>
      </w:r>
      <w:r w:rsidR="000C3DA3" w:rsidRPr="00E91865">
        <w:rPr>
          <w:rFonts w:ascii="Times New Roman" w:hAnsi="Times New Roman" w:cs="Times New Roman"/>
          <w:sz w:val="28"/>
          <w:szCs w:val="28"/>
        </w:rPr>
        <w:t>вающие занятия с детьми 2-3 лет</w:t>
      </w:r>
      <w:r w:rsidRPr="00E91865">
        <w:rPr>
          <w:rFonts w:ascii="Times New Roman" w:hAnsi="Times New Roman" w:cs="Times New Roman"/>
          <w:sz w:val="28"/>
          <w:szCs w:val="28"/>
        </w:rPr>
        <w:t>: Методическое пособие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. [Текст]</w:t>
      </w:r>
      <w:r w:rsidRPr="00E91865">
        <w:rPr>
          <w:rFonts w:ascii="Times New Roman" w:hAnsi="Times New Roman" w:cs="Times New Roman"/>
          <w:sz w:val="28"/>
          <w:szCs w:val="28"/>
        </w:rPr>
        <w:t>/ Под ред.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Л.А.</w:t>
      </w:r>
      <w:r w:rsidRPr="00E91865">
        <w:rPr>
          <w:rFonts w:ascii="Times New Roman" w:hAnsi="Times New Roman" w:cs="Times New Roman"/>
          <w:sz w:val="28"/>
          <w:szCs w:val="28"/>
        </w:rPr>
        <w:t xml:space="preserve"> Парамоновой</w:t>
      </w:r>
      <w:r w:rsidR="00927C04" w:rsidRPr="00E91865">
        <w:rPr>
          <w:rFonts w:ascii="Times New Roman" w:hAnsi="Times New Roman" w:cs="Times New Roman"/>
          <w:sz w:val="28"/>
          <w:szCs w:val="28"/>
        </w:rPr>
        <w:t>.</w:t>
      </w:r>
      <w:r w:rsidRPr="00E91865">
        <w:rPr>
          <w:rFonts w:ascii="Times New Roman" w:hAnsi="Times New Roman" w:cs="Times New Roman"/>
          <w:sz w:val="28"/>
          <w:szCs w:val="28"/>
        </w:rPr>
        <w:t xml:space="preserve"> – М.: ОЛМА Медиа Групп, 2009. – 512с.</w:t>
      </w:r>
    </w:p>
    <w:p w:rsidR="00812C5D" w:rsidRPr="00E91865" w:rsidRDefault="00956944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812C5D" w:rsidRPr="00E91865">
        <w:rPr>
          <w:rFonts w:ascii="Times New Roman" w:hAnsi="Times New Roman" w:cs="Times New Roman"/>
          <w:sz w:val="28"/>
          <w:szCs w:val="28"/>
        </w:rPr>
        <w:t>Павлова,</w:t>
      </w:r>
      <w:r w:rsidRPr="00E91865">
        <w:rPr>
          <w:rFonts w:ascii="Times New Roman" w:hAnsi="Times New Roman" w:cs="Times New Roman"/>
          <w:sz w:val="28"/>
          <w:szCs w:val="28"/>
        </w:rPr>
        <w:t xml:space="preserve"> Л.Н. </w:t>
      </w:r>
      <w:r w:rsidR="00812C5D" w:rsidRPr="00E91865">
        <w:rPr>
          <w:rFonts w:ascii="Times New Roman" w:hAnsi="Times New Roman" w:cs="Times New Roman"/>
          <w:sz w:val="28"/>
          <w:szCs w:val="28"/>
        </w:rPr>
        <w:t>Раннее детство</w:t>
      </w:r>
      <w:r w:rsidR="006B6590" w:rsidRPr="00E91865">
        <w:rPr>
          <w:rFonts w:ascii="Times New Roman" w:hAnsi="Times New Roman" w:cs="Times New Roman"/>
          <w:sz w:val="28"/>
          <w:szCs w:val="28"/>
        </w:rPr>
        <w:t>: познавательное развитие.</w:t>
      </w:r>
      <w:r w:rsidR="006B6590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Л.Н. </w:t>
      </w:r>
      <w:r w:rsidRPr="00E91865">
        <w:rPr>
          <w:rFonts w:ascii="Times New Roman" w:hAnsi="Times New Roman" w:cs="Times New Roman"/>
          <w:sz w:val="28"/>
          <w:szCs w:val="28"/>
        </w:rPr>
        <w:t xml:space="preserve">Павлова, 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Е.Б. </w:t>
      </w:r>
      <w:r w:rsidRPr="00E91865">
        <w:rPr>
          <w:rFonts w:ascii="Times New Roman" w:hAnsi="Times New Roman" w:cs="Times New Roman"/>
          <w:sz w:val="28"/>
          <w:szCs w:val="28"/>
        </w:rPr>
        <w:t xml:space="preserve">Волосова, </w:t>
      </w:r>
      <w:r w:rsidR="000C3DA3" w:rsidRPr="00E91865">
        <w:rPr>
          <w:rFonts w:ascii="Times New Roman" w:hAnsi="Times New Roman" w:cs="Times New Roman"/>
          <w:sz w:val="28"/>
          <w:szCs w:val="28"/>
        </w:rPr>
        <w:t>Э.Г.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DA3" w:rsidRPr="00E91865">
        <w:rPr>
          <w:rFonts w:ascii="Times New Roman" w:hAnsi="Times New Roman" w:cs="Times New Roman"/>
          <w:sz w:val="28"/>
          <w:szCs w:val="28"/>
        </w:rPr>
        <w:t>Пилюгина</w:t>
      </w:r>
      <w:r w:rsidR="006B6590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– М.: Мозаика-Син</w:t>
      </w:r>
      <w:r w:rsidR="00C518D1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тез; М.: </w:t>
      </w:r>
      <w:r w:rsidRPr="00E91865">
        <w:rPr>
          <w:rFonts w:ascii="Times New Roman" w:hAnsi="Times New Roman" w:cs="Times New Roman"/>
          <w:sz w:val="28"/>
          <w:szCs w:val="28"/>
        </w:rPr>
        <w:t>Э.Г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18D1" w:rsidRPr="00E91865">
        <w:rPr>
          <w:rFonts w:ascii="Times New Roman" w:hAnsi="Times New Roman" w:cs="Times New Roman"/>
          <w:sz w:val="28"/>
          <w:szCs w:val="28"/>
          <w:lang w:eastAsia="ru-RU"/>
        </w:rPr>
        <w:t>ТЦ Сфера, 2003. – 152</w:t>
      </w:r>
      <w:r w:rsidR="006B6590" w:rsidRPr="00E91865">
        <w:rPr>
          <w:rFonts w:ascii="Times New Roman" w:hAnsi="Times New Roman" w:cs="Times New Roman"/>
          <w:sz w:val="28"/>
          <w:szCs w:val="28"/>
          <w:lang w:eastAsia="ru-RU"/>
        </w:rPr>
        <w:t>с.</w:t>
      </w:r>
    </w:p>
    <w:p w:rsidR="005606D4" w:rsidRPr="00E91865" w:rsidRDefault="00FF4C39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Погудкина</w:t>
      </w:r>
      <w:r w:rsidR="00956944" w:rsidRPr="00E918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6944" w:rsidRPr="00E91865">
        <w:rPr>
          <w:rFonts w:ascii="Times New Roman" w:hAnsi="Times New Roman" w:cs="Times New Roman"/>
          <w:sz w:val="28"/>
          <w:szCs w:val="28"/>
        </w:rPr>
        <w:t>И.С.</w:t>
      </w:r>
      <w:r w:rsidRPr="00E91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Развивающие игры, упражнения, комплексные занятия для детей раннего возраста (с 1 года до 3-х лет)</w:t>
      </w:r>
      <w:r w:rsidR="004746CF" w:rsidRPr="00E91865">
        <w:rPr>
          <w:rFonts w:ascii="Times New Roman" w:hAnsi="Times New Roman" w:cs="Times New Roman"/>
          <w:sz w:val="28"/>
          <w:szCs w:val="28"/>
        </w:rPr>
        <w:t xml:space="preserve">. </w:t>
      </w:r>
      <w:r w:rsidR="004746CF"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И.С Погудкина </w:t>
      </w:r>
      <w:r w:rsidRPr="00E91865">
        <w:rPr>
          <w:rFonts w:ascii="Times New Roman" w:hAnsi="Times New Roman" w:cs="Times New Roman"/>
          <w:sz w:val="28"/>
          <w:szCs w:val="28"/>
        </w:rPr>
        <w:t>– СПб.: ООО «ИЗДАТЕЛЬСТВО «ДЕТСТВО-ПРЕСС», 2013. – 176с. – (Из опыта работы по программе «Детство»).</w:t>
      </w:r>
      <w:r w:rsidR="005606D4" w:rsidRPr="00E91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D4" w:rsidRPr="00E91865" w:rsidRDefault="005606D4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Соломенникова</w:t>
      </w:r>
      <w:r w:rsidR="00956944" w:rsidRPr="00E91865">
        <w:rPr>
          <w:rFonts w:ascii="Times New Roman" w:hAnsi="Times New Roman" w:cs="Times New Roman"/>
          <w:bCs/>
          <w:sz w:val="28"/>
          <w:szCs w:val="28"/>
        </w:rPr>
        <w:t>,</w:t>
      </w:r>
      <w:r w:rsidR="00956944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1250FB" w:rsidRPr="00E91865">
        <w:rPr>
          <w:rFonts w:ascii="Times New Roman" w:hAnsi="Times New Roman" w:cs="Times New Roman"/>
          <w:sz w:val="28"/>
          <w:szCs w:val="28"/>
        </w:rPr>
        <w:t>О.А.</w:t>
      </w:r>
      <w:r w:rsidRPr="00E91865">
        <w:rPr>
          <w:rFonts w:ascii="Times New Roman" w:hAnsi="Times New Roman" w:cs="Times New Roman"/>
          <w:sz w:val="28"/>
          <w:szCs w:val="28"/>
        </w:rPr>
        <w:t xml:space="preserve"> «Занятия по формированию элементарных экологических представлений в первой младшей группе детского сада»</w:t>
      </w:r>
      <w:r w:rsidR="001250F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91865">
        <w:rPr>
          <w:rFonts w:ascii="Times New Roman" w:hAnsi="Times New Roman" w:cs="Times New Roman"/>
          <w:sz w:val="28"/>
          <w:szCs w:val="28"/>
        </w:rPr>
        <w:t>Конспекты занятий.</w:t>
      </w:r>
      <w:r w:rsidR="001250F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0C3DA3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0C3DA3" w:rsidRPr="00E91865">
        <w:rPr>
          <w:rFonts w:ascii="Times New Roman" w:hAnsi="Times New Roman" w:cs="Times New Roman"/>
          <w:sz w:val="28"/>
          <w:szCs w:val="28"/>
        </w:rPr>
        <w:t xml:space="preserve"> О.А. Соломенникова</w:t>
      </w:r>
      <w:r w:rsidRPr="00E91865">
        <w:rPr>
          <w:rFonts w:ascii="Times New Roman" w:hAnsi="Times New Roman" w:cs="Times New Roman"/>
          <w:sz w:val="28"/>
          <w:szCs w:val="28"/>
        </w:rPr>
        <w:t xml:space="preserve"> – М.: МОЗАИКА</w:t>
      </w:r>
      <w:r w:rsidR="001250FB" w:rsidRPr="00E91865">
        <w:rPr>
          <w:rFonts w:ascii="Times New Roman" w:hAnsi="Times New Roman" w:cs="Times New Roman"/>
          <w:sz w:val="28"/>
          <w:szCs w:val="28"/>
        </w:rPr>
        <w:t>-</w:t>
      </w:r>
      <w:r w:rsidRPr="00E91865">
        <w:rPr>
          <w:rFonts w:ascii="Times New Roman" w:hAnsi="Times New Roman" w:cs="Times New Roman"/>
          <w:sz w:val="28"/>
          <w:szCs w:val="28"/>
        </w:rPr>
        <w:t>СИНТЕЗ, 200. – 48с.</w:t>
      </w:r>
    </w:p>
    <w:p w:rsidR="005606D4" w:rsidRPr="00E91865" w:rsidRDefault="001250FB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Теплюк, С.Н.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Занятия на прогулке с малышами</w:t>
      </w:r>
      <w:r w:rsidR="005606D4" w:rsidRPr="00E91865">
        <w:rPr>
          <w:rFonts w:ascii="Times New Roman" w:hAnsi="Times New Roman" w:cs="Times New Roman"/>
          <w:sz w:val="28"/>
          <w:szCs w:val="28"/>
        </w:rPr>
        <w:t>: Пособие для дошкольных учреждений. Для работы с детьми 2-4 лет.</w:t>
      </w:r>
      <w:r w:rsidRPr="00E91865">
        <w:rPr>
          <w:rFonts w:ascii="Times New Roman" w:hAnsi="Times New Roman" w:cs="Times New Roman"/>
          <w:sz w:val="28"/>
          <w:szCs w:val="28"/>
        </w:rPr>
        <w:t xml:space="preserve"> С.Н.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1D7E9A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С.Н. Теплюк</w:t>
      </w:r>
      <w:r w:rsidR="005606D4" w:rsidRPr="00E91865">
        <w:rPr>
          <w:rFonts w:ascii="Times New Roman" w:hAnsi="Times New Roman" w:cs="Times New Roman"/>
          <w:sz w:val="28"/>
          <w:szCs w:val="28"/>
        </w:rPr>
        <w:t xml:space="preserve"> – М.: Мозаика-Синтез, 2008. – 114с.</w:t>
      </w:r>
    </w:p>
    <w:p w:rsidR="005606D4" w:rsidRPr="00E91865" w:rsidRDefault="001250FB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Филиппова,</w:t>
      </w:r>
      <w:r w:rsidR="005606D4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Т.Г.</w:t>
      </w:r>
      <w:r w:rsidR="005606D4" w:rsidRPr="00E91865">
        <w:rPr>
          <w:rFonts w:ascii="Times New Roman" w:hAnsi="Times New Roman" w:cs="Times New Roman"/>
          <w:sz w:val="28"/>
          <w:szCs w:val="28"/>
        </w:rPr>
        <w:t>Организация совместной деятельности с детьми раннего возраста на прогулке</w:t>
      </w:r>
      <w:r w:rsidR="005606D4" w:rsidRPr="00E91865">
        <w:rPr>
          <w:rFonts w:ascii="Times New Roman" w:hAnsi="Times New Roman" w:cs="Times New Roman"/>
          <w:sz w:val="28"/>
          <w:szCs w:val="28"/>
          <w:lang w:eastAsia="ru-RU"/>
        </w:rPr>
        <w:t>. [Текст]</w:t>
      </w:r>
      <w:r w:rsidR="001D7E9A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Т.Г. Филиппова</w:t>
      </w:r>
      <w:r w:rsidR="005606D4" w:rsidRPr="00E91865">
        <w:rPr>
          <w:rFonts w:ascii="Times New Roman" w:hAnsi="Times New Roman" w:cs="Times New Roman"/>
          <w:sz w:val="28"/>
          <w:szCs w:val="28"/>
        </w:rPr>
        <w:t>: метод. пособие. – СПб.: ООО «ИЗДАТЕЛЬСТВО «ДЕТСТВО-ПРЕСС», 20</w:t>
      </w:r>
      <w:r w:rsidR="00835A46">
        <w:rPr>
          <w:rFonts w:ascii="Times New Roman" w:hAnsi="Times New Roman" w:cs="Times New Roman"/>
          <w:sz w:val="28"/>
          <w:szCs w:val="28"/>
        </w:rPr>
        <w:t>1</w:t>
      </w:r>
      <w:r w:rsidR="005606D4" w:rsidRPr="00E91865">
        <w:rPr>
          <w:rFonts w:ascii="Times New Roman" w:hAnsi="Times New Roman" w:cs="Times New Roman"/>
          <w:sz w:val="28"/>
          <w:szCs w:val="28"/>
        </w:rPr>
        <w:t>2. – 80с.</w:t>
      </w:r>
    </w:p>
    <w:p w:rsidR="00FF4C39" w:rsidRDefault="00FF4C39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 Янушко</w:t>
      </w:r>
      <w:r w:rsidR="001250FB" w:rsidRPr="00E91865">
        <w:rPr>
          <w:rFonts w:ascii="Times New Roman" w:hAnsi="Times New Roman" w:cs="Times New Roman"/>
          <w:bCs/>
          <w:sz w:val="28"/>
          <w:szCs w:val="28"/>
        </w:rPr>
        <w:t>,</w:t>
      </w:r>
      <w:r w:rsidR="001250FB" w:rsidRPr="00E91865">
        <w:rPr>
          <w:rFonts w:ascii="Times New Roman" w:hAnsi="Times New Roman" w:cs="Times New Roman"/>
          <w:sz w:val="28"/>
          <w:szCs w:val="28"/>
        </w:rPr>
        <w:t xml:space="preserve"> Е.А. </w:t>
      </w:r>
      <w:r w:rsidRPr="00E91865">
        <w:rPr>
          <w:rFonts w:ascii="Times New Roman" w:hAnsi="Times New Roman" w:cs="Times New Roman"/>
          <w:sz w:val="28"/>
          <w:szCs w:val="28"/>
        </w:rPr>
        <w:t>Сенсорное развитие детей раннего возраста (</w:t>
      </w:r>
      <w:r w:rsidR="006B6590" w:rsidRPr="00E91865">
        <w:rPr>
          <w:rFonts w:ascii="Times New Roman" w:hAnsi="Times New Roman" w:cs="Times New Roman"/>
          <w:sz w:val="28"/>
          <w:szCs w:val="28"/>
        </w:rPr>
        <w:t>1</w:t>
      </w:r>
      <w:r w:rsidRPr="00E91865">
        <w:rPr>
          <w:rFonts w:ascii="Times New Roman" w:hAnsi="Times New Roman" w:cs="Times New Roman"/>
          <w:sz w:val="28"/>
          <w:szCs w:val="28"/>
        </w:rPr>
        <w:t>-3года). Методическое пособие для воспитателей и родителей.</w:t>
      </w:r>
      <w:r w:rsidR="001250FB"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[Текст]</w:t>
      </w:r>
      <w:r w:rsidR="001D7E9A" w:rsidRPr="00E9186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Е.А Янушко</w:t>
      </w:r>
      <w:r w:rsidRPr="00E91865">
        <w:rPr>
          <w:rFonts w:ascii="Times New Roman" w:hAnsi="Times New Roman" w:cs="Times New Roman"/>
          <w:sz w:val="28"/>
          <w:szCs w:val="28"/>
        </w:rPr>
        <w:t xml:space="preserve"> – М.: Мозаика-Синтез, 2009. – 72с.</w:t>
      </w:r>
    </w:p>
    <w:p w:rsidR="009906C6" w:rsidRDefault="00851D5C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О.Э. </w:t>
      </w:r>
      <w:r w:rsidR="009906C6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раннего дошкольного возраста.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[Текст]/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C6">
        <w:rPr>
          <w:rFonts w:ascii="Times New Roman" w:hAnsi="Times New Roman" w:cs="Times New Roman"/>
          <w:sz w:val="28"/>
          <w:szCs w:val="28"/>
        </w:rPr>
        <w:t>Планирование  образовательной деятельности. – СПб.: ООО «ИЗДАТЕЛЬСТВО «ДЕТСИВО-ПРЕСС»,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C6">
        <w:rPr>
          <w:rFonts w:ascii="Times New Roman" w:hAnsi="Times New Roman" w:cs="Times New Roman"/>
          <w:sz w:val="28"/>
          <w:szCs w:val="28"/>
        </w:rPr>
        <w:t>2015. – 256 с.</w:t>
      </w:r>
    </w:p>
    <w:p w:rsidR="00851D5C" w:rsidRDefault="00851D5C" w:rsidP="00112787">
      <w:pPr>
        <w:pStyle w:val="a3"/>
        <w:numPr>
          <w:ilvl w:val="0"/>
          <w:numId w:val="26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Нищева Н.В. </w:t>
      </w:r>
      <w:r w:rsidR="00835A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деятельность как направление развития личности дошкольника. Опыты, эксперименты, игры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[Текст]/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сост. Н.В. Нищева. – СПб.: О «ИЗДАТЕЛЬСТВО «ДЕТСТВО-ПРЕСС», 2015. – 240 с.</w:t>
      </w:r>
    </w:p>
    <w:p w:rsidR="00C8555E" w:rsidRPr="00FF0890" w:rsidRDefault="00C8555E" w:rsidP="00FF0890">
      <w:pPr>
        <w:pStyle w:val="a3"/>
        <w:numPr>
          <w:ilvl w:val="0"/>
          <w:numId w:val="26"/>
        </w:numPr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Литвинова О.Э. </w:t>
      </w:r>
      <w:r>
        <w:rPr>
          <w:rFonts w:ascii="Times New Roman" w:hAnsi="Times New Roman"/>
          <w:sz w:val="28"/>
          <w:szCs w:val="28"/>
        </w:rPr>
        <w:t>Конструирование с детьми раннего дошкольного возраста.</w:t>
      </w:r>
      <w:r w:rsidRPr="00670239">
        <w:rPr>
          <w:rFonts w:ascii="Times New Roman" w:hAnsi="Times New Roman" w:cs="Times New Roman"/>
          <w:sz w:val="28"/>
          <w:szCs w:val="28"/>
        </w:rPr>
        <w:t xml:space="preserve"> </w:t>
      </w:r>
      <w:r w:rsidRPr="0092640E">
        <w:rPr>
          <w:rFonts w:ascii="Times New Roman" w:hAnsi="Times New Roman" w:cs="Times New Roman"/>
          <w:sz w:val="28"/>
          <w:szCs w:val="28"/>
        </w:rPr>
        <w:t xml:space="preserve">[Текст]/ </w:t>
      </w:r>
      <w:r>
        <w:rPr>
          <w:rFonts w:ascii="Times New Roman" w:hAnsi="Times New Roman"/>
          <w:sz w:val="28"/>
          <w:szCs w:val="28"/>
        </w:rPr>
        <w:t>Конспекты совместной деятельности с детьми 2-3 лет: учеб.-метод. пособие</w:t>
      </w:r>
      <w:r>
        <w:rPr>
          <w:rFonts w:ascii="Times New Roman" w:hAnsi="Times New Roman" w:cs="Times New Roman"/>
          <w:sz w:val="28"/>
          <w:szCs w:val="28"/>
        </w:rPr>
        <w:t>– СПб.: «ИЗДАТЕЛЬСТВО «ДЕТСТВО-ПРЕСС»,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FF4C39" w:rsidRPr="00E91865" w:rsidRDefault="005606D4" w:rsidP="001127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F4C39" w:rsidRPr="00E9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Методики, технологии, средства воспитания, обучения и развития детей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на основе активизации и интенсификации деятельности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 xml:space="preserve">Игровые технологии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игровые методы и приёмы - средство побуждения, стимулирования обучающихся к познавательной деятельности;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FF4C39" w:rsidRPr="00CC55E2" w:rsidRDefault="00FF4C39" w:rsidP="00E91865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технология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Концептуальные идеи и принципы:</w:t>
      </w:r>
    </w:p>
    <w:p w:rsidR="00FF4C39" w:rsidRPr="00E91865" w:rsidRDefault="00FF4C39" w:rsidP="00E9186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</w:r>
    </w:p>
    <w:p w:rsidR="00FF4C39" w:rsidRPr="00E91865" w:rsidRDefault="00FF4C39" w:rsidP="00E9186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FF4C39" w:rsidRPr="00E91865" w:rsidRDefault="00FF4C39" w:rsidP="00E9186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FF4C39" w:rsidRPr="00E91865" w:rsidRDefault="00FF4C39" w:rsidP="00E9186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</w:r>
    </w:p>
    <w:p w:rsidR="00FF4C39" w:rsidRPr="00CC55E2" w:rsidRDefault="00FF4C39" w:rsidP="00CC55E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Здоровьесберегающие технологии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Учебно-воспитательные технологии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>обучение грамотной заботе о своем здоровье и формированию культуры здоровья детей;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предупреждение вредных привычек; 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FF4C39" w:rsidRPr="00CC55E2" w:rsidRDefault="00927C04" w:rsidP="00CC55E2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Психолого-педагогические технологии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Концептуальные идеи и принципы: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FF4C39" w:rsidRPr="00CC55E2" w:rsidRDefault="00FF4C39" w:rsidP="00CC55E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Организационно-педагогические технологии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Концептуальные идеи и принципы</w:t>
      </w:r>
      <w:r w:rsidRPr="00E91865">
        <w:rPr>
          <w:rFonts w:ascii="Times New Roman" w:hAnsi="Times New Roman" w:cs="Times New Roman"/>
          <w:sz w:val="28"/>
          <w:szCs w:val="28"/>
        </w:rPr>
        <w:t>: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организация здоровьесберегающей среды в ДОУ;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санитарно-эпидемиологических нормативов – Сан ПиНов;</w:t>
      </w:r>
    </w:p>
    <w:p w:rsidR="00FF4C39" w:rsidRPr="00E91865" w:rsidRDefault="00FF4C39" w:rsidP="00E9186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организация и контроль питания детей, физического развития, закаливан</w:t>
      </w:r>
      <w:r w:rsidR="00927C04" w:rsidRPr="00E91865">
        <w:rPr>
          <w:rFonts w:ascii="Times New Roman" w:hAnsi="Times New Roman" w:cs="Times New Roman"/>
          <w:sz w:val="28"/>
          <w:szCs w:val="28"/>
        </w:rPr>
        <w:t>ие,</w:t>
      </w:r>
      <w:r w:rsidRPr="00E91865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здоровья;</w:t>
      </w:r>
    </w:p>
    <w:p w:rsidR="00FF4C39" w:rsidRPr="00CC55E2" w:rsidRDefault="00FF4C39" w:rsidP="00CC55E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:rsidR="00FF4C39" w:rsidRPr="00E91865" w:rsidRDefault="00FF4C39" w:rsidP="00CC55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развивающей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 среды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«Познавательное развитие», начинается с создания развивающей предметно-пространственной среды в группе дошкольной образовательной организации.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группы организуется в виде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качестве центров развития выступать: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уголок для сюжетно-ролевых игр;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зона для настольно-печатных игр;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уголок природы (наблюдений за природой);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уголок для игр с песком;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уголки для разнообразных видов самостоятельной деятельности детей — конструктивной, экспериментальной и др.;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FF4C39" w:rsidRPr="00E91865" w:rsidRDefault="00FF4C39" w:rsidP="00E9186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игровой уголок (с игрушками, строительным материалом).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зоны, уголки),</w:t>
      </w:r>
      <w:r w:rsidRPr="00E91865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модули. Их достаточно легко передвигать и по-разному компоновать в группе.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lastRenderedPageBreak/>
        <w:t>Для построения развивающей среды в ДОУ выделяем следующие принципы: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принцип открытости;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гибкого зонирования;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стабильности-динамичности развивающей среды;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полифункциональности;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</w:t>
      </w:r>
      <w:r w:rsidR="000B568A" w:rsidRPr="00E91865">
        <w:rPr>
          <w:rFonts w:ascii="Times New Roman" w:hAnsi="Times New Roman" w:cs="Times New Roman"/>
          <w:sz w:val="28"/>
          <w:szCs w:val="28"/>
        </w:rPr>
        <w:t>ь обществу и открытость своего «Я»</w:t>
      </w:r>
      <w:r w:rsidRPr="00E91865">
        <w:rPr>
          <w:rFonts w:ascii="Times New Roman" w:hAnsi="Times New Roman" w:cs="Times New Roman"/>
          <w:sz w:val="28"/>
          <w:szCs w:val="28"/>
        </w:rPr>
        <w:t>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предметно-пространственную среду группы включены не только искусственные объекты, но и естественные, природные. Кроме центров природы в группе, где дети наблюдают и ухаживают за растениями, оборудован</w:t>
      </w:r>
      <w:r w:rsidR="004A51B6" w:rsidRPr="00E91865">
        <w:rPr>
          <w:rFonts w:ascii="Times New Roman" w:hAnsi="Times New Roman" w:cs="Times New Roman"/>
          <w:sz w:val="28"/>
          <w:szCs w:val="28"/>
        </w:rPr>
        <w:t xml:space="preserve">о </w:t>
      </w:r>
      <w:r w:rsidRPr="00E91865">
        <w:rPr>
          <w:rFonts w:ascii="Times New Roman" w:hAnsi="Times New Roman" w:cs="Times New Roman"/>
          <w:sz w:val="28"/>
          <w:szCs w:val="28"/>
        </w:rPr>
        <w:t>центр экспериментирования, для проведения элементарных опытов, экспериментов.</w:t>
      </w:r>
    </w:p>
    <w:p w:rsidR="00D07B7A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В центрах детского экспериментирования </w:t>
      </w:r>
      <w:r w:rsidRPr="00E91865">
        <w:rPr>
          <w:rFonts w:ascii="Times New Roman" w:hAnsi="Times New Roman" w:cs="Times New Roman"/>
          <w:i/>
          <w:iCs/>
          <w:sz w:val="28"/>
          <w:szCs w:val="28"/>
        </w:rPr>
        <w:t>младшие</w:t>
      </w:r>
      <w:r w:rsidRPr="00E91865">
        <w:rPr>
          <w:rFonts w:ascii="Times New Roman" w:hAnsi="Times New Roman" w:cs="Times New Roman"/>
          <w:sz w:val="28"/>
          <w:szCs w:val="28"/>
        </w:rPr>
        <w:t xml:space="preserve"> дети самостоятельно  играют с песком, водой, красками, пеной</w:t>
      </w:r>
      <w:r w:rsidR="00D07B7A" w:rsidRPr="00E91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1. Принцип открытости обществу и открытост</w:t>
      </w:r>
      <w:r w:rsidR="001D7E9A" w:rsidRPr="00E91865">
        <w:rPr>
          <w:rFonts w:ascii="Times New Roman" w:hAnsi="Times New Roman" w:cs="Times New Roman"/>
          <w:sz w:val="28"/>
          <w:szCs w:val="28"/>
        </w:rPr>
        <w:t>и своего «</w:t>
      </w:r>
      <w:r w:rsidRPr="00E91865">
        <w:rPr>
          <w:rFonts w:ascii="Times New Roman" w:hAnsi="Times New Roman" w:cs="Times New Roman"/>
          <w:sz w:val="28"/>
          <w:szCs w:val="28"/>
        </w:rPr>
        <w:t>Я</w:t>
      </w:r>
      <w:r w:rsidR="001D7E9A" w:rsidRPr="00E91865">
        <w:rPr>
          <w:rFonts w:ascii="Times New Roman" w:hAnsi="Times New Roman" w:cs="Times New Roman"/>
          <w:sz w:val="28"/>
          <w:szCs w:val="28"/>
        </w:rPr>
        <w:t>»</w:t>
      </w:r>
      <w:r w:rsidRPr="00E91865">
        <w:rPr>
          <w:rFonts w:ascii="Times New Roman" w:hAnsi="Times New Roman" w:cs="Times New Roman"/>
          <w:sz w:val="28"/>
          <w:szCs w:val="28"/>
        </w:rPr>
        <w:t xml:space="preserve"> предполагает персонализацию среды группы. Для этого в груп</w:t>
      </w:r>
      <w:r w:rsidR="00DD7D7D">
        <w:rPr>
          <w:rFonts w:ascii="Times New Roman" w:hAnsi="Times New Roman" w:cs="Times New Roman"/>
          <w:sz w:val="28"/>
          <w:szCs w:val="28"/>
        </w:rPr>
        <w:t>пе оформлены выставки:</w:t>
      </w: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1D7E9A" w:rsidRPr="00E91865">
        <w:rPr>
          <w:rFonts w:ascii="Times New Roman" w:hAnsi="Times New Roman" w:cs="Times New Roman"/>
          <w:sz w:val="28"/>
          <w:szCs w:val="28"/>
        </w:rPr>
        <w:t>«</w:t>
      </w:r>
      <w:r w:rsidR="004A51B6" w:rsidRPr="00E91865">
        <w:rPr>
          <w:rFonts w:ascii="Times New Roman" w:hAnsi="Times New Roman" w:cs="Times New Roman"/>
          <w:sz w:val="28"/>
          <w:szCs w:val="28"/>
        </w:rPr>
        <w:t>Вот мы какие</w:t>
      </w:r>
      <w:r w:rsidR="001D7E9A" w:rsidRPr="00E91865">
        <w:rPr>
          <w:rFonts w:ascii="Times New Roman" w:hAnsi="Times New Roman" w:cs="Times New Roman"/>
          <w:sz w:val="28"/>
          <w:szCs w:val="28"/>
        </w:rPr>
        <w:t>»</w:t>
      </w:r>
      <w:r w:rsidR="00DD7D7D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E91865">
        <w:rPr>
          <w:rFonts w:ascii="Times New Roman" w:hAnsi="Times New Roman" w:cs="Times New Roman"/>
          <w:sz w:val="28"/>
          <w:szCs w:val="28"/>
        </w:rPr>
        <w:t>, «</w:t>
      </w:r>
      <w:r w:rsidR="004A51B6" w:rsidRPr="00E91865">
        <w:rPr>
          <w:rFonts w:ascii="Times New Roman" w:hAnsi="Times New Roman" w:cs="Times New Roman"/>
          <w:sz w:val="28"/>
          <w:szCs w:val="28"/>
        </w:rPr>
        <w:t>Наше творчество</w:t>
      </w:r>
      <w:r w:rsidRPr="00E91865">
        <w:rPr>
          <w:rFonts w:ascii="Times New Roman" w:hAnsi="Times New Roman" w:cs="Times New Roman"/>
          <w:sz w:val="28"/>
          <w:szCs w:val="28"/>
        </w:rPr>
        <w:t>».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1D7E9A" w:rsidRPr="00E91865">
        <w:rPr>
          <w:rFonts w:ascii="Times New Roman" w:hAnsi="Times New Roman" w:cs="Times New Roman"/>
          <w:sz w:val="28"/>
          <w:szCs w:val="28"/>
        </w:rPr>
        <w:t>«</w:t>
      </w:r>
      <w:r w:rsidRPr="00E91865">
        <w:rPr>
          <w:rFonts w:ascii="Times New Roman" w:hAnsi="Times New Roman" w:cs="Times New Roman"/>
          <w:sz w:val="28"/>
          <w:szCs w:val="28"/>
        </w:rPr>
        <w:t>перерастает</w:t>
      </w:r>
      <w:r w:rsidR="001D7E9A" w:rsidRPr="00E91865">
        <w:rPr>
          <w:rFonts w:ascii="Times New Roman" w:hAnsi="Times New Roman" w:cs="Times New Roman"/>
          <w:sz w:val="28"/>
          <w:szCs w:val="28"/>
        </w:rPr>
        <w:t>»</w:t>
      </w:r>
      <w:r w:rsidRPr="00E91865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</w:t>
      </w:r>
      <w:r w:rsidRPr="00E91865">
        <w:rPr>
          <w:rFonts w:ascii="Times New Roman" w:hAnsi="Times New Roman" w:cs="Times New Roman"/>
          <w:sz w:val="28"/>
          <w:szCs w:val="28"/>
        </w:rPr>
        <w:lastRenderedPageBreak/>
        <w:t>безусловно, должна быть эстетичной, развивающей и разносторонней, побуждать детей к содержательному общению.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 проектировании предметно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- развивающей среды ДОУ мы выделяем следующие основные составляющие: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время;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FF4C39" w:rsidRPr="00E91865" w:rsidRDefault="00FF4C39" w:rsidP="00CC55E2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Проектирование предметно-развивающей среды в ДОУ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41"/>
        <w:gridCol w:w="4329"/>
      </w:tblGrid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пространства на интеллектуальное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Удаление «познавательных центров» от игровых существенно влияет на результат работы в этих центрах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игрового пространства, мини-кабинетов, логопункта и т.д. создают возможность детям осваивать все пространство ДОУ.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Расширяются возможности для освоения образовательного пространства.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пространства на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Оптимальное сочетание в режиме дня </w:t>
            </w: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Оптимальное сочетание для </w:t>
            </w: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поддержания активности ребенка в течение дня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для общения по схемам: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- я»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- педагог»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предметного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окружения</w:t>
            </w:r>
          </w:p>
        </w:tc>
        <w:tc>
          <w:tcPr>
            <w:tcW w:w="2262" w:type="pct"/>
          </w:tcPr>
          <w:p w:rsidR="007A2011" w:rsidRDefault="00FF4C39" w:rsidP="007A201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  <w:p w:rsidR="007A2011" w:rsidRDefault="00FF4C39" w:rsidP="007A201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пространства на</w:t>
            </w:r>
            <w:r w:rsidR="007A20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интеллектуальное</w:t>
            </w:r>
          </w:p>
          <w:p w:rsidR="00FF4C39" w:rsidRPr="00E91865" w:rsidRDefault="00FF4C39" w:rsidP="007A2011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C39" w:rsidRPr="00E91865">
        <w:tc>
          <w:tcPr>
            <w:tcW w:w="2738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262" w:type="pct"/>
          </w:tcPr>
          <w:p w:rsidR="00FF4C39" w:rsidRPr="00E91865" w:rsidRDefault="00FF4C39" w:rsidP="00E9186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Развивается познавательный интерес, пытливость, любознательность</w:t>
            </w:r>
          </w:p>
        </w:tc>
      </w:tr>
    </w:tbl>
    <w:p w:rsidR="00FF4C39" w:rsidRPr="00E91865" w:rsidRDefault="007A7851" w:rsidP="005C1B0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FF4C39" w:rsidRPr="00E91865">
        <w:rPr>
          <w:rFonts w:ascii="Times New Roman" w:hAnsi="Times New Roman" w:cs="Times New Roman"/>
          <w:b/>
          <w:sz w:val="28"/>
          <w:szCs w:val="28"/>
          <w:lang w:eastAsia="ru-RU"/>
        </w:rPr>
        <w:t>абор материалов, необходимых</w:t>
      </w:r>
    </w:p>
    <w:p w:rsidR="00FF4C39" w:rsidRPr="00E91865" w:rsidRDefault="00FF4C39" w:rsidP="00E9186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b/>
          <w:sz w:val="28"/>
          <w:szCs w:val="28"/>
          <w:lang w:eastAsia="ru-RU"/>
        </w:rPr>
        <w:t>для организации познавательной деятельности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C39" w:rsidRPr="00E91865" w:rsidRDefault="00FF4C39" w:rsidP="00E91865">
      <w:pPr>
        <w:pStyle w:val="a9"/>
        <w:spacing w:before="0" w:beforeAutospacing="0" w:line="240" w:lineRule="auto"/>
        <w:ind w:firstLine="709"/>
        <w:jc w:val="both"/>
        <w:rPr>
          <w:b/>
          <w:bCs/>
          <w:i/>
          <w:iCs/>
          <w:color w:val="auto"/>
          <w:spacing w:val="0"/>
          <w:sz w:val="28"/>
          <w:szCs w:val="28"/>
        </w:rPr>
      </w:pPr>
      <w:r w:rsidRPr="00E91865">
        <w:rPr>
          <w:b/>
          <w:bCs/>
          <w:i/>
          <w:iCs/>
          <w:color w:val="auto"/>
          <w:spacing w:val="0"/>
          <w:sz w:val="28"/>
          <w:szCs w:val="28"/>
        </w:rPr>
        <w:t>1-3 года</w:t>
      </w:r>
    </w:p>
    <w:p w:rsidR="00CF239E" w:rsidRPr="00CC55E2" w:rsidRDefault="00FF4C39" w:rsidP="00CC55E2">
      <w:pPr>
        <w:pStyle w:val="a9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E91865">
        <w:rPr>
          <w:color w:val="auto"/>
          <w:spacing w:val="0"/>
          <w:sz w:val="28"/>
          <w:szCs w:val="28"/>
        </w:rPr>
        <w:t xml:space="preserve">Для детей младшего возраста необходимы простые материалы, относящиеся к типу образно-символических, позволяющие расширять круг представлений ребенка, развивать речь, продвигающие ребенка на уровень образной репрезентации мира.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Этот материал стимулирует исследование и упорядочение в виде простых группировок (по сенсорным свойствам и по смыслу изображенных предметов), установление простых отношений между элементами (целое — части) и временных отношений (сначала — потом). Для расширения круга представлений и простой группировки используются и разнообразные образные игрушки — объемные и плоскостные фигурки животных, наборы муляжей фруктов </w:t>
      </w:r>
      <w:r w:rsidR="00737D2A" w:rsidRPr="00E91865">
        <w:rPr>
          <w:color w:val="auto"/>
          <w:spacing w:val="0"/>
          <w:sz w:val="28"/>
          <w:szCs w:val="28"/>
        </w:rPr>
        <w:t>и овощей и т.п.</w:t>
      </w:r>
    </w:p>
    <w:p w:rsidR="00FF4C39" w:rsidRPr="00E91865" w:rsidRDefault="00723184" w:rsidP="00E9186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</w:t>
      </w:r>
      <w:r w:rsidR="00FF4C39" w:rsidRPr="00E918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абор материалов</w:t>
      </w:r>
    </w:p>
    <w:p w:rsidR="000C0F97" w:rsidRPr="00E91865" w:rsidRDefault="00FF4C39" w:rsidP="00E91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</w:t>
      </w:r>
      <w:r w:rsidR="005129A4" w:rsidRPr="00E91865">
        <w:rPr>
          <w:rFonts w:ascii="Times New Roman" w:hAnsi="Times New Roman" w:cs="Times New Roman"/>
          <w:b/>
          <w:i/>
          <w:sz w:val="28"/>
          <w:szCs w:val="28"/>
        </w:rPr>
        <w:t xml:space="preserve">разновозрастной группы </w:t>
      </w:r>
      <w:r w:rsidR="000C0F97" w:rsidRPr="00E91865">
        <w:rPr>
          <w:rFonts w:ascii="Times New Roman" w:hAnsi="Times New Roman" w:cs="Times New Roman"/>
          <w:b/>
          <w:i/>
          <w:sz w:val="28"/>
          <w:szCs w:val="28"/>
        </w:rPr>
        <w:t>(с 1,5 – 3 лет)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5427"/>
        <w:gridCol w:w="2122"/>
      </w:tblGrid>
      <w:tr w:rsidR="0088516F" w:rsidRPr="00E91865" w:rsidTr="001C3F8A">
        <w:tc>
          <w:tcPr>
            <w:tcW w:w="2055" w:type="dxa"/>
            <w:shd w:val="clear" w:color="auto" w:fill="auto"/>
          </w:tcPr>
          <w:p w:rsidR="0088516F" w:rsidRPr="00E91865" w:rsidRDefault="0088516F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материала</w:t>
            </w:r>
          </w:p>
        </w:tc>
        <w:tc>
          <w:tcPr>
            <w:tcW w:w="5427" w:type="dxa"/>
            <w:shd w:val="clear" w:color="auto" w:fill="auto"/>
          </w:tcPr>
          <w:p w:rsidR="0088516F" w:rsidRPr="00E91865" w:rsidRDefault="0088516F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88516F" w:rsidRPr="00E91865" w:rsidRDefault="0088516F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FF0890" w:rsidRPr="00E91865" w:rsidTr="001C3F8A">
        <w:tc>
          <w:tcPr>
            <w:tcW w:w="2055" w:type="dxa"/>
            <w:vMerge w:val="restart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для исследования в действии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пластмассовая </w:t>
            </w:r>
          </w:p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(из 9 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элементов),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EF57B3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890"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(из 5 элементов)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EF57B3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890"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(из 4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деревянная </w:t>
            </w:r>
          </w:p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(из 6 элементов)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стол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Матрешки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EF57B3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0890"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(из 4 элементов)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Логический куб с вкладышами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 с одним видом застежки (шнуровка)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Развивающая игра «Веревочка</w:t>
            </w:r>
            <w:r w:rsidRPr="00E918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Мозаика (цветная)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 (деревянные)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Геометрические модули.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объемных тел (кубы, цилиндры, бруски, шары)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Рамки-вкладыши с геометрическими формами Монтессори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Пазлы деревянные (черепаха, слон)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Пазлы пластмассовые (медведь)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паровоз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Шнуровка «Одень девочку и мальчика»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Сенсорные ящики для девочки и мальчика (гендерное воспитание)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Игрушки-забавы с зависимостью эффекта от действия (неваляшка)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rPr>
          <w:trHeight w:val="970"/>
        </w:trPr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стол с сенсорными втулками и геометрическими фигурами, с 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горкой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  <w:r w:rsidRPr="00E91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EF57B3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F0890" w:rsidRPr="00E9186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Втулки геометрические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Модульная сенсорная мебель</w:t>
            </w:r>
          </w:p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(диваны)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(стол)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Огород (сенсорный)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Гриб на мелкую моторику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Сенсорные корзинки с фруктами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Наборы деревянных кубиков</w:t>
            </w:r>
            <w:r w:rsidRPr="00E91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сюжетом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Наборы мягких кубиков с сюжетом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tabs>
                <w:tab w:val="left" w:pos="2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Сенсорные ящики с предметами по цвету (красный, желтый, зеленый)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Сенсорные ящики с природным материалом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Серпантин маленький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pStyle w:val="a3"/>
              <w:tabs>
                <w:tab w:val="left" w:pos="2895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Лего - конструктор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Мозаика-лего (мишка)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(гриб)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Звучащие игрушки, контрастные по тембру и характеру звукоизвлечения (колокольчики, барабан, погремушки)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1-2 каждого наименования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«Мозаика» - 225шт.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«Дикая груша»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Шнуровка «Швейцарский сыр»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Default="00FF0890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Брадилка «Ферма»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Default="00FF0890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Брадилка «Чем питаются животные»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Default="00FF0890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 «Дьенеша» 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Default="00FF0890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«Кюизенера»</w:t>
            </w:r>
          </w:p>
        </w:tc>
        <w:tc>
          <w:tcPr>
            <w:tcW w:w="0" w:type="auto"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F57B3" w:rsidRDefault="00EF57B3" w:rsidP="001C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Polydron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XL</w:t>
            </w:r>
          </w:p>
        </w:tc>
        <w:tc>
          <w:tcPr>
            <w:tcW w:w="0" w:type="auto"/>
            <w:shd w:val="clear" w:color="auto" w:fill="auto"/>
          </w:tcPr>
          <w:p w:rsidR="00FF0890" w:rsidRPr="00EF57B3" w:rsidRDefault="00EF57B3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</w:tr>
      <w:tr w:rsidR="00FF0890" w:rsidRPr="00E91865" w:rsidTr="001C3F8A">
        <w:tc>
          <w:tcPr>
            <w:tcW w:w="2055" w:type="dxa"/>
            <w:vMerge/>
            <w:shd w:val="clear" w:color="auto" w:fill="auto"/>
          </w:tcPr>
          <w:p w:rsidR="00FF0890" w:rsidRPr="00E91865" w:rsidRDefault="00FF0890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F0890" w:rsidRPr="00EF57B3" w:rsidRDefault="00EF57B3" w:rsidP="00EF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Конструктор из крупных мягких блоков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WISE</w:t>
            </w:r>
            <w:r w:rsidRPr="00EF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(42 эл-та, 4 основ. цвета)</w:t>
            </w:r>
          </w:p>
        </w:tc>
        <w:tc>
          <w:tcPr>
            <w:tcW w:w="0" w:type="auto"/>
            <w:shd w:val="clear" w:color="auto" w:fill="auto"/>
          </w:tcPr>
          <w:p w:rsidR="00FF0890" w:rsidRDefault="00EF57B3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</w:tr>
      <w:tr w:rsidR="00D6147C" w:rsidRPr="00E91865" w:rsidTr="001C3F8A">
        <w:tc>
          <w:tcPr>
            <w:tcW w:w="2055" w:type="dxa"/>
            <w:vMerge w:val="restart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D6147C" w:rsidRPr="00E91865" w:rsidTr="001C3F8A">
        <w:tc>
          <w:tcPr>
            <w:tcW w:w="2055" w:type="dxa"/>
            <w:vMerge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D6147C" w:rsidRPr="00E91865" w:rsidTr="001C3F8A">
        <w:tc>
          <w:tcPr>
            <w:tcW w:w="2055" w:type="dxa"/>
            <w:vMerge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(складные) кубики с предметными картинками, разделенными на 4 части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D6147C" w:rsidRPr="00E91865" w:rsidTr="001C3F8A">
        <w:tc>
          <w:tcPr>
            <w:tcW w:w="2055" w:type="dxa"/>
            <w:vMerge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A8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картинки, разделенные на 2 части 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A8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D6147C" w:rsidRPr="00E91865" w:rsidTr="001C3F8A">
        <w:tc>
          <w:tcPr>
            <w:tcW w:w="2055" w:type="dxa"/>
            <w:vMerge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147C" w:rsidRDefault="00D6147C" w:rsidP="00D61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игра – лото</w:t>
            </w:r>
          </w:p>
          <w:p w:rsidR="00D6147C" w:rsidRPr="00E91865" w:rsidRDefault="00D6147C" w:rsidP="00D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«Цвет и форма»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</w:tr>
      <w:tr w:rsidR="00D6147C" w:rsidRPr="00E91865" w:rsidTr="00D6147C">
        <w:trPr>
          <w:trHeight w:val="407"/>
        </w:trPr>
        <w:tc>
          <w:tcPr>
            <w:tcW w:w="2055" w:type="dxa"/>
            <w:vMerge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D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C2">
              <w:rPr>
                <w:rFonts w:ascii="Times New Roman" w:hAnsi="Times New Roman"/>
                <w:sz w:val="28"/>
                <w:szCs w:val="28"/>
              </w:rPr>
              <w:t>Развивающая игра «</w:t>
            </w:r>
            <w:r>
              <w:rPr>
                <w:rFonts w:ascii="Times New Roman" w:hAnsi="Times New Roman"/>
                <w:sz w:val="28"/>
                <w:szCs w:val="28"/>
              </w:rPr>
              <w:t>Предметы и контуры</w:t>
            </w:r>
            <w:r w:rsidRPr="007601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6147C" w:rsidRPr="00E91865" w:rsidRDefault="00D6147C" w:rsidP="00E9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</w:tr>
    </w:tbl>
    <w:p w:rsidR="00FF4C39" w:rsidRPr="00E91865" w:rsidRDefault="00FF4C39" w:rsidP="0063660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t>Мониторинг освоения программы образовательной области «Познавательное развитие»</w:t>
      </w:r>
    </w:p>
    <w:p w:rsidR="00FF4C39" w:rsidRPr="00E91865" w:rsidRDefault="00FF4C39" w:rsidP="006366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FF4C39" w:rsidRPr="00E91865" w:rsidRDefault="00FF4C39" w:rsidP="006366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FF4C39" w:rsidRPr="00E91865" w:rsidRDefault="00FF4C39" w:rsidP="006366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1865">
        <w:rPr>
          <w:rFonts w:ascii="Times New Roman" w:hAnsi="Times New Roman" w:cs="Times New Roman"/>
          <w:i/>
          <w:iCs/>
          <w:sz w:val="28"/>
          <w:szCs w:val="28"/>
        </w:rPr>
        <w:t>2) оптимизации работы с группой детей.</w:t>
      </w:r>
    </w:p>
    <w:p w:rsidR="00FF4C39" w:rsidRPr="00E91865" w:rsidRDefault="00FF4C39" w:rsidP="00636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</w:t>
      </w:r>
      <w:r w:rsidR="00025674">
        <w:rPr>
          <w:rFonts w:ascii="Times New Roman" w:hAnsi="Times New Roman" w:cs="Times New Roman"/>
          <w:sz w:val="28"/>
          <w:szCs w:val="28"/>
          <w:lang w:eastAsia="ru-RU"/>
        </w:rPr>
        <w:t>ологических особенностей детей)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проводят квалифицированные специалисты (педагоги-психологи, психологи).</w:t>
      </w:r>
    </w:p>
    <w:p w:rsidR="00FF4C39" w:rsidRPr="00E91865" w:rsidRDefault="00FF4C39" w:rsidP="00636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FF4C39" w:rsidRPr="00E91865" w:rsidRDefault="00FF4C39" w:rsidP="00636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 w:rsidR="000B568A" w:rsidRPr="00E91865">
        <w:rPr>
          <w:rFonts w:ascii="Times New Roman" w:hAnsi="Times New Roman" w:cs="Times New Roman"/>
          <w:sz w:val="28"/>
          <w:szCs w:val="28"/>
          <w:lang w:eastAsia="ru-RU"/>
        </w:rPr>
        <w:t>ванной коррекции развития детей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D0A" w:rsidRDefault="00FF4C39" w:rsidP="00636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D0D0A" w:rsidSect="006D0D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918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</w:t>
      </w:r>
      <w:r w:rsidRPr="00E918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дальнейшего развития каждого ребёнка и профессиональной коррекции выявленных особенностей развития</w:t>
      </w:r>
      <w:r w:rsidR="007A20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CB7" w:rsidRPr="00E91865" w:rsidRDefault="008E7CB7" w:rsidP="00D1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D0A" w:rsidRDefault="00560EC6" w:rsidP="006D0D0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D0D0A" w:rsidSect="006D0D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778.5pt;height:405.75pt;visibility:visible;mso-wrap-style:square">
            <v:imagedata r:id="rId10" o:title="" croptop="5995f" cropbottom="2398f"/>
          </v:shape>
        </w:pict>
      </w:r>
    </w:p>
    <w:p w:rsidR="00FF4C39" w:rsidRPr="00E91865" w:rsidRDefault="00FF4C39" w:rsidP="006D0D0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направления взаимодействия с семьями воспитанников</w:t>
      </w:r>
    </w:p>
    <w:p w:rsidR="00FF4C39" w:rsidRPr="00E91865" w:rsidRDefault="00FF4C39" w:rsidP="00E918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</w:t>
      </w:r>
      <w:r w:rsidR="000B568A" w:rsidRPr="00E91865">
        <w:rPr>
          <w:rFonts w:ascii="Times New Roman" w:hAnsi="Times New Roman" w:cs="Times New Roman"/>
          <w:sz w:val="28"/>
          <w:szCs w:val="28"/>
        </w:rPr>
        <w:t>образовательных инициатив семьи</w:t>
      </w:r>
      <w:r w:rsidRPr="00E91865">
        <w:rPr>
          <w:rFonts w:ascii="Times New Roman" w:hAnsi="Times New Roman" w:cs="Times New Roman"/>
          <w:sz w:val="28"/>
          <w:szCs w:val="28"/>
        </w:rPr>
        <w:t>.</w:t>
      </w:r>
    </w:p>
    <w:p w:rsidR="00737D2A" w:rsidRDefault="00FF4C39" w:rsidP="00CC55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865">
        <w:rPr>
          <w:rFonts w:ascii="Times New Roman" w:hAnsi="Times New Roman" w:cs="Times New Roman"/>
          <w:i/>
          <w:sz w:val="28"/>
          <w:szCs w:val="28"/>
        </w:rPr>
        <w:t>Формы работы с родителями по реализации образовательной о</w:t>
      </w:r>
      <w:r w:rsidR="00737D2A" w:rsidRPr="00E91865">
        <w:rPr>
          <w:rFonts w:ascii="Times New Roman" w:hAnsi="Times New Roman" w:cs="Times New Roman"/>
          <w:i/>
          <w:sz w:val="28"/>
          <w:szCs w:val="28"/>
        </w:rPr>
        <w:t>бласти «Познавательное развитие»</w:t>
      </w:r>
    </w:p>
    <w:p w:rsidR="00636607" w:rsidRPr="00CC55E2" w:rsidRDefault="00636607" w:rsidP="00CC55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325"/>
        <w:gridCol w:w="3485"/>
        <w:gridCol w:w="3083"/>
      </w:tblGrid>
      <w:tr w:rsidR="00FF4C39" w:rsidRPr="00E91865" w:rsidTr="005C1B0C">
        <w:tc>
          <w:tcPr>
            <w:tcW w:w="675" w:type="dxa"/>
            <w:tcBorders>
              <w:bottom w:val="single" w:sz="4" w:space="0" w:color="auto"/>
            </w:tcBorders>
          </w:tcPr>
          <w:p w:rsidR="00FF4C39" w:rsidRPr="00E91865" w:rsidRDefault="00FF4C39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25" w:type="dxa"/>
          </w:tcPr>
          <w:p w:rsidR="00FF4C39" w:rsidRPr="00E91865" w:rsidRDefault="00FF4C39" w:rsidP="00E918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485" w:type="dxa"/>
          </w:tcPr>
          <w:p w:rsidR="00FF4C39" w:rsidRPr="00E91865" w:rsidRDefault="00FF4C39" w:rsidP="00E918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83" w:type="dxa"/>
          </w:tcPr>
          <w:p w:rsidR="00FF4C39" w:rsidRPr="00E91865" w:rsidRDefault="00FF4C39" w:rsidP="00E9186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CF239E" w:rsidRPr="00E91865" w:rsidTr="005C1B0C">
        <w:tc>
          <w:tcPr>
            <w:tcW w:w="675" w:type="dxa"/>
          </w:tcPr>
          <w:p w:rsidR="00CF239E" w:rsidRPr="00E91865" w:rsidRDefault="00CF239E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C1431" w:rsidRPr="00E91865" w:rsidRDefault="00CF239E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 w:rsidR="00D51E77" w:rsidRPr="00E91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е собрани</w:t>
            </w:r>
            <w:r w:rsidR="00D51E77" w:rsidRPr="00E918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85" w:type="dxa"/>
          </w:tcPr>
          <w:p w:rsidR="006C1431" w:rsidRPr="00636607" w:rsidRDefault="00394926" w:rsidP="0063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07">
              <w:rPr>
                <w:rFonts w:ascii="Times New Roman" w:hAnsi="Times New Roman" w:cs="Times New Roman"/>
                <w:sz w:val="28"/>
                <w:szCs w:val="28"/>
              </w:rPr>
              <w:t xml:space="preserve">-познакомить родителей с </w:t>
            </w:r>
            <w:r w:rsidR="00C31BE7" w:rsidRPr="00636607">
              <w:rPr>
                <w:rFonts w:ascii="Times New Roman" w:hAnsi="Times New Roman" w:cs="Times New Roman"/>
                <w:sz w:val="28"/>
                <w:szCs w:val="28"/>
              </w:rPr>
              <w:t>особенностями дошкольного учреждения, режима дня группы и образовательной программы</w:t>
            </w:r>
          </w:p>
        </w:tc>
        <w:tc>
          <w:tcPr>
            <w:tcW w:w="3083" w:type="dxa"/>
          </w:tcPr>
          <w:p w:rsidR="006C1431" w:rsidRPr="00636607" w:rsidRDefault="00394926" w:rsidP="0063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07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</w:tr>
      <w:tr w:rsidR="00636607" w:rsidRPr="00E91865" w:rsidTr="005C1B0C">
        <w:tc>
          <w:tcPr>
            <w:tcW w:w="675" w:type="dxa"/>
          </w:tcPr>
          <w:p w:rsidR="00636607" w:rsidRPr="00E91865" w:rsidRDefault="00636607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636607" w:rsidRPr="00E91865" w:rsidRDefault="00636607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636607" w:rsidRPr="00E91865" w:rsidRDefault="00636607" w:rsidP="00E918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636607" w:rsidRPr="00636607" w:rsidRDefault="00636607" w:rsidP="0063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28DB" w:rsidRPr="00E91865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родителям с минимальными затратами сил и времени осуществлять целенаправленную работу по </w:t>
            </w:r>
            <w:r w:rsidR="001C28DB">
              <w:rPr>
                <w:rFonts w:ascii="Times New Roman" w:hAnsi="Times New Roman" w:cs="Times New Roman"/>
                <w:sz w:val="28"/>
                <w:szCs w:val="28"/>
              </w:rPr>
              <w:t>развитию мелкой моторики</w:t>
            </w:r>
          </w:p>
        </w:tc>
        <w:tc>
          <w:tcPr>
            <w:tcW w:w="3083" w:type="dxa"/>
          </w:tcPr>
          <w:p w:rsidR="001C28DB" w:rsidRPr="00E91865" w:rsidRDefault="001C28DB" w:rsidP="001C28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с прищепками для детей с 2-3 лет</w:t>
            </w:r>
            <w:r w:rsidRPr="00E918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607" w:rsidRPr="00636607" w:rsidRDefault="00636607" w:rsidP="006366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C39" w:rsidRPr="00E91865" w:rsidRDefault="00FF4C39" w:rsidP="00E918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Литература: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sz w:val="28"/>
          <w:szCs w:val="28"/>
        </w:rPr>
        <w:t>Дошкольное образование как ступень общего образования: Научная концепция</w:t>
      </w:r>
      <w:r w:rsidR="00F74A1A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F74A1A"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1250FB" w:rsidRPr="00E91865">
        <w:rPr>
          <w:rFonts w:ascii="Times New Roman" w:hAnsi="Times New Roman" w:cs="Times New Roman"/>
          <w:sz w:val="28"/>
          <w:szCs w:val="28"/>
        </w:rPr>
        <w:t>/под ред.</w:t>
      </w:r>
      <w:r w:rsidR="00E91865" w:rsidRPr="00E91865">
        <w:rPr>
          <w:rFonts w:ascii="Times New Roman" w:hAnsi="Times New Roman" w:cs="Times New Roman"/>
          <w:sz w:val="28"/>
          <w:szCs w:val="28"/>
        </w:rPr>
        <w:t xml:space="preserve"> В.И. </w:t>
      </w:r>
      <w:r w:rsidRPr="00E91865">
        <w:rPr>
          <w:rFonts w:ascii="Times New Roman" w:hAnsi="Times New Roman" w:cs="Times New Roman"/>
          <w:sz w:val="28"/>
          <w:szCs w:val="28"/>
        </w:rPr>
        <w:t>Слободчикова</w:t>
      </w:r>
      <w:r w:rsidR="001250FB" w:rsidRPr="00E91865">
        <w:rPr>
          <w:rFonts w:ascii="Times New Roman" w:hAnsi="Times New Roman" w:cs="Times New Roman"/>
          <w:sz w:val="28"/>
          <w:szCs w:val="28"/>
        </w:rPr>
        <w:t xml:space="preserve"> /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В.И. </w:t>
      </w:r>
      <w:r w:rsidRPr="00E91865">
        <w:rPr>
          <w:rFonts w:ascii="Times New Roman" w:hAnsi="Times New Roman" w:cs="Times New Roman"/>
          <w:sz w:val="28"/>
          <w:szCs w:val="28"/>
        </w:rPr>
        <w:t>Слободчиков,</w:t>
      </w:r>
      <w:r w:rsidR="001250FB" w:rsidRPr="00E91865">
        <w:rPr>
          <w:rFonts w:ascii="Times New Roman" w:hAnsi="Times New Roman" w:cs="Times New Roman"/>
          <w:sz w:val="28"/>
          <w:szCs w:val="28"/>
        </w:rPr>
        <w:t xml:space="preserve"> Н.А.Короткова,</w:t>
      </w:r>
      <w:r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П.Г. </w:t>
      </w:r>
      <w:r w:rsidRPr="00E91865">
        <w:rPr>
          <w:rFonts w:ascii="Times New Roman" w:hAnsi="Times New Roman" w:cs="Times New Roman"/>
          <w:sz w:val="28"/>
          <w:szCs w:val="28"/>
        </w:rPr>
        <w:t>Нежнов,</w:t>
      </w:r>
      <w:r w:rsidR="001D7E9A" w:rsidRPr="00E91865">
        <w:rPr>
          <w:rFonts w:ascii="Times New Roman" w:hAnsi="Times New Roman" w:cs="Times New Roman"/>
          <w:sz w:val="28"/>
          <w:szCs w:val="28"/>
        </w:rPr>
        <w:t xml:space="preserve"> И.Л.</w:t>
      </w:r>
      <w:r w:rsidR="001250FB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="001D7E9A" w:rsidRPr="00E91865">
        <w:rPr>
          <w:rFonts w:ascii="Times New Roman" w:hAnsi="Times New Roman" w:cs="Times New Roman"/>
          <w:sz w:val="28"/>
          <w:szCs w:val="28"/>
        </w:rPr>
        <w:t>Кириллов</w:t>
      </w:r>
      <w:r w:rsidR="001250FB" w:rsidRPr="00E91865">
        <w:rPr>
          <w:rFonts w:ascii="Times New Roman" w:hAnsi="Times New Roman" w:cs="Times New Roman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sz w:val="28"/>
          <w:szCs w:val="28"/>
        </w:rPr>
        <w:t>- М.: Институт  развития дошкольного образования РАО,2005.-28с.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и оборудование для детского сада: Пособие для воспитателей и заведующих</w:t>
      </w:r>
      <w:r w:rsidR="00F74A1A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A1A"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/ Под ред.</w:t>
      </w:r>
      <w:r w:rsidR="001D7E9A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Т.Н.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>Дороновой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D7E9A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E9A" w:rsidRPr="00E91865">
        <w:rPr>
          <w:rFonts w:ascii="Times New Roman" w:hAnsi="Times New Roman" w:cs="Times New Roman"/>
          <w:color w:val="000000"/>
          <w:sz w:val="28"/>
          <w:szCs w:val="28"/>
        </w:rPr>
        <w:t>Коротковой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М., ЗАО "Элти-Кудиц", 2003. - 160 с.</w:t>
      </w:r>
    </w:p>
    <w:p w:rsidR="00FF4C39" w:rsidRPr="00E91865" w:rsidRDefault="00FF4C39" w:rsidP="00E91865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65">
        <w:rPr>
          <w:rFonts w:ascii="Times New Roman" w:hAnsi="Times New Roman" w:cs="Times New Roman"/>
          <w:color w:val="000000"/>
          <w:sz w:val="28"/>
          <w:szCs w:val="28"/>
        </w:rPr>
        <w:t>Проектирование основной общеобразовательной программы ДОУ</w:t>
      </w:r>
      <w:r w:rsidR="00843786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786" w:rsidRPr="00E91865">
        <w:rPr>
          <w:rFonts w:ascii="Times New Roman" w:hAnsi="Times New Roman" w:cs="Times New Roman"/>
          <w:sz w:val="28"/>
          <w:szCs w:val="28"/>
          <w:lang w:eastAsia="ru-RU"/>
        </w:rPr>
        <w:t>[Текст]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>/авт.-сост.</w:t>
      </w:r>
      <w:r w:rsidR="001D7E9A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И.Б.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>Едакова,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E9A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И.В.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>Колосова</w:t>
      </w:r>
      <w:r w:rsidR="001250FB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>и др. – М.: Издательство</w:t>
      </w:r>
      <w:r w:rsidR="00184034" w:rsidRPr="00E91865">
        <w:rPr>
          <w:rFonts w:ascii="Times New Roman" w:hAnsi="Times New Roman" w:cs="Times New Roman"/>
          <w:color w:val="000000"/>
          <w:sz w:val="28"/>
          <w:szCs w:val="28"/>
        </w:rPr>
        <w:t xml:space="preserve"> «Скрипторий 2003», 2012. – 104</w:t>
      </w:r>
      <w:r w:rsidRPr="00E9186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F4C39" w:rsidRPr="00E91865" w:rsidRDefault="00FF4C39" w:rsidP="00E9186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F4C39" w:rsidRPr="00E91865" w:rsidSect="00D131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97" w:rsidRDefault="00662297" w:rsidP="009422CD">
      <w:pPr>
        <w:spacing w:after="0" w:line="240" w:lineRule="auto"/>
      </w:pPr>
      <w:r>
        <w:separator/>
      </w:r>
    </w:p>
  </w:endnote>
  <w:endnote w:type="continuationSeparator" w:id="0">
    <w:p w:rsidR="00662297" w:rsidRDefault="00662297" w:rsidP="0094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021" w:rsidRDefault="006622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EC6">
      <w:rPr>
        <w:noProof/>
      </w:rPr>
      <w:t>2</w:t>
    </w:r>
    <w:r>
      <w:rPr>
        <w:noProof/>
      </w:rPr>
      <w:fldChar w:fldCharType="end"/>
    </w:r>
  </w:p>
  <w:p w:rsidR="00B56021" w:rsidRDefault="00B560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97" w:rsidRDefault="00662297" w:rsidP="009422CD">
      <w:pPr>
        <w:spacing w:after="0" w:line="240" w:lineRule="auto"/>
      </w:pPr>
      <w:r>
        <w:separator/>
      </w:r>
    </w:p>
  </w:footnote>
  <w:footnote w:type="continuationSeparator" w:id="0">
    <w:p w:rsidR="00662297" w:rsidRDefault="00662297" w:rsidP="0094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68FB14"/>
    <w:lvl w:ilvl="0">
      <w:numFmt w:val="bullet"/>
      <w:lvlText w:val="*"/>
      <w:lvlJc w:val="left"/>
    </w:lvl>
  </w:abstractNum>
  <w:abstractNum w:abstractNumId="1" w15:restartNumberingAfterBreak="0">
    <w:nsid w:val="01497B6F"/>
    <w:multiLevelType w:val="hybridMultilevel"/>
    <w:tmpl w:val="23409F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65D"/>
    <w:multiLevelType w:val="hybridMultilevel"/>
    <w:tmpl w:val="2C4CD436"/>
    <w:lvl w:ilvl="0" w:tplc="D71E3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652A"/>
    <w:multiLevelType w:val="hybridMultilevel"/>
    <w:tmpl w:val="6EECAB46"/>
    <w:lvl w:ilvl="0" w:tplc="FBE6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23B4"/>
    <w:multiLevelType w:val="hybridMultilevel"/>
    <w:tmpl w:val="B816AC20"/>
    <w:lvl w:ilvl="0" w:tplc="FBE6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E0B7760"/>
    <w:multiLevelType w:val="hybridMultilevel"/>
    <w:tmpl w:val="D98E9B02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D9383C"/>
    <w:multiLevelType w:val="hybridMultilevel"/>
    <w:tmpl w:val="0EA4EB8C"/>
    <w:lvl w:ilvl="0" w:tplc="FBE65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CB546EB"/>
    <w:multiLevelType w:val="hybridMultilevel"/>
    <w:tmpl w:val="CBD2E5D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E3D1973"/>
    <w:multiLevelType w:val="hybridMultilevel"/>
    <w:tmpl w:val="E7AAF676"/>
    <w:lvl w:ilvl="0" w:tplc="726277A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AC1822"/>
    <w:multiLevelType w:val="hybridMultilevel"/>
    <w:tmpl w:val="29286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2A2F0D"/>
    <w:multiLevelType w:val="hybridMultilevel"/>
    <w:tmpl w:val="8FA8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0225"/>
    <w:multiLevelType w:val="hybridMultilevel"/>
    <w:tmpl w:val="EAE6191E"/>
    <w:lvl w:ilvl="0" w:tplc="BC9432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 w15:restartNumberingAfterBreak="0">
    <w:nsid w:val="432A6868"/>
    <w:multiLevelType w:val="hybridMultilevel"/>
    <w:tmpl w:val="3176D9F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7526"/>
    <w:multiLevelType w:val="hybridMultilevel"/>
    <w:tmpl w:val="F9025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F57142"/>
    <w:multiLevelType w:val="hybridMultilevel"/>
    <w:tmpl w:val="9CDE887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E4219"/>
    <w:multiLevelType w:val="hybridMultilevel"/>
    <w:tmpl w:val="11CE9138"/>
    <w:lvl w:ilvl="0" w:tplc="FBE6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03F29"/>
    <w:multiLevelType w:val="hybridMultilevel"/>
    <w:tmpl w:val="A01CB8A8"/>
    <w:lvl w:ilvl="0" w:tplc="726277A6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F257B1"/>
    <w:multiLevelType w:val="hybridMultilevel"/>
    <w:tmpl w:val="9E5EFD5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355B6"/>
    <w:multiLevelType w:val="hybridMultilevel"/>
    <w:tmpl w:val="D560647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EC2C3F"/>
    <w:multiLevelType w:val="hybridMultilevel"/>
    <w:tmpl w:val="5348898A"/>
    <w:lvl w:ilvl="0" w:tplc="FBE65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62C89"/>
    <w:multiLevelType w:val="hybridMultilevel"/>
    <w:tmpl w:val="7CEE5D68"/>
    <w:lvl w:ilvl="0" w:tplc="CE1A60A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854EF"/>
    <w:multiLevelType w:val="hybridMultilevel"/>
    <w:tmpl w:val="45FE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4B333D"/>
    <w:multiLevelType w:val="hybridMultilevel"/>
    <w:tmpl w:val="C44E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D37CD"/>
    <w:multiLevelType w:val="hybridMultilevel"/>
    <w:tmpl w:val="D23E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B3593"/>
    <w:multiLevelType w:val="hybridMultilevel"/>
    <w:tmpl w:val="2044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65126"/>
    <w:multiLevelType w:val="hybridMultilevel"/>
    <w:tmpl w:val="73A03F54"/>
    <w:lvl w:ilvl="0" w:tplc="8CD44B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5"/>
  </w:num>
  <w:num w:numId="4">
    <w:abstractNumId w:val="1"/>
  </w:num>
  <w:num w:numId="5">
    <w:abstractNumId w:val="20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17"/>
  </w:num>
  <w:num w:numId="11">
    <w:abstractNumId w:val="31"/>
  </w:num>
  <w:num w:numId="12">
    <w:abstractNumId w:val="32"/>
  </w:num>
  <w:num w:numId="13">
    <w:abstractNumId w:val="9"/>
  </w:num>
  <w:num w:numId="14">
    <w:abstractNumId w:val="30"/>
  </w:num>
  <w:num w:numId="15">
    <w:abstractNumId w:val="10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11"/>
  </w:num>
  <w:num w:numId="22">
    <w:abstractNumId w:val="4"/>
  </w:num>
  <w:num w:numId="23">
    <w:abstractNumId w:val="26"/>
  </w:num>
  <w:num w:numId="24">
    <w:abstractNumId w:val="3"/>
  </w:num>
  <w:num w:numId="25">
    <w:abstractNumId w:val="13"/>
  </w:num>
  <w:num w:numId="26">
    <w:abstractNumId w:val="33"/>
  </w:num>
  <w:num w:numId="27">
    <w:abstractNumId w:val="16"/>
  </w:num>
  <w:num w:numId="28">
    <w:abstractNumId w:val="8"/>
  </w:num>
  <w:num w:numId="29">
    <w:abstractNumId w:val="28"/>
  </w:num>
  <w:num w:numId="30">
    <w:abstractNumId w:val="24"/>
  </w:num>
  <w:num w:numId="31">
    <w:abstractNumId w:val="14"/>
  </w:num>
  <w:num w:numId="32">
    <w:abstractNumId w:val="18"/>
  </w:num>
  <w:num w:numId="33">
    <w:abstractNumId w:val="22"/>
  </w:num>
  <w:num w:numId="34">
    <w:abstractNumId w:val="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AF0"/>
    <w:rsid w:val="000005D5"/>
    <w:rsid w:val="00003875"/>
    <w:rsid w:val="00015FEC"/>
    <w:rsid w:val="000167F9"/>
    <w:rsid w:val="00016C70"/>
    <w:rsid w:val="00020395"/>
    <w:rsid w:val="00025674"/>
    <w:rsid w:val="00025A11"/>
    <w:rsid w:val="00026CBD"/>
    <w:rsid w:val="00034CAD"/>
    <w:rsid w:val="000373B7"/>
    <w:rsid w:val="0004734F"/>
    <w:rsid w:val="0005020A"/>
    <w:rsid w:val="00051486"/>
    <w:rsid w:val="00056A3A"/>
    <w:rsid w:val="0006117F"/>
    <w:rsid w:val="00062FA3"/>
    <w:rsid w:val="0006426F"/>
    <w:rsid w:val="00067C09"/>
    <w:rsid w:val="00070927"/>
    <w:rsid w:val="00073187"/>
    <w:rsid w:val="00074CF1"/>
    <w:rsid w:val="00075400"/>
    <w:rsid w:val="00075810"/>
    <w:rsid w:val="00077ABC"/>
    <w:rsid w:val="00080E70"/>
    <w:rsid w:val="00081D7D"/>
    <w:rsid w:val="00083410"/>
    <w:rsid w:val="00096D91"/>
    <w:rsid w:val="000A5116"/>
    <w:rsid w:val="000B34D6"/>
    <w:rsid w:val="000B568A"/>
    <w:rsid w:val="000C0327"/>
    <w:rsid w:val="000C0F97"/>
    <w:rsid w:val="000C3DA3"/>
    <w:rsid w:val="000C4FC4"/>
    <w:rsid w:val="000C51E3"/>
    <w:rsid w:val="000C66C7"/>
    <w:rsid w:val="000C739E"/>
    <w:rsid w:val="000D0CC3"/>
    <w:rsid w:val="000D4300"/>
    <w:rsid w:val="000D6132"/>
    <w:rsid w:val="000D7254"/>
    <w:rsid w:val="000E459C"/>
    <w:rsid w:val="000E520E"/>
    <w:rsid w:val="000F3172"/>
    <w:rsid w:val="000F3AB9"/>
    <w:rsid w:val="000F6B66"/>
    <w:rsid w:val="001010B7"/>
    <w:rsid w:val="001010E6"/>
    <w:rsid w:val="001023F8"/>
    <w:rsid w:val="00105057"/>
    <w:rsid w:val="0010635A"/>
    <w:rsid w:val="00112787"/>
    <w:rsid w:val="001163B7"/>
    <w:rsid w:val="00116489"/>
    <w:rsid w:val="00116915"/>
    <w:rsid w:val="00116E8D"/>
    <w:rsid w:val="00117278"/>
    <w:rsid w:val="001250FB"/>
    <w:rsid w:val="00134AB5"/>
    <w:rsid w:val="00134D71"/>
    <w:rsid w:val="001423E7"/>
    <w:rsid w:val="00145B91"/>
    <w:rsid w:val="001569ED"/>
    <w:rsid w:val="00163F40"/>
    <w:rsid w:val="00164A95"/>
    <w:rsid w:val="001664B4"/>
    <w:rsid w:val="00170648"/>
    <w:rsid w:val="0017518B"/>
    <w:rsid w:val="00177F75"/>
    <w:rsid w:val="00184034"/>
    <w:rsid w:val="00194F8A"/>
    <w:rsid w:val="00196547"/>
    <w:rsid w:val="001968C4"/>
    <w:rsid w:val="001976F0"/>
    <w:rsid w:val="001A1395"/>
    <w:rsid w:val="001A19B2"/>
    <w:rsid w:val="001A1E88"/>
    <w:rsid w:val="001A2007"/>
    <w:rsid w:val="001A2480"/>
    <w:rsid w:val="001B2D95"/>
    <w:rsid w:val="001B69B9"/>
    <w:rsid w:val="001C11FB"/>
    <w:rsid w:val="001C28DB"/>
    <w:rsid w:val="001C2D23"/>
    <w:rsid w:val="001C3F8A"/>
    <w:rsid w:val="001C63F4"/>
    <w:rsid w:val="001D36B8"/>
    <w:rsid w:val="001D7E9A"/>
    <w:rsid w:val="001D7F8B"/>
    <w:rsid w:val="001E212F"/>
    <w:rsid w:val="001F3452"/>
    <w:rsid w:val="00202B3C"/>
    <w:rsid w:val="002043E2"/>
    <w:rsid w:val="00206D8A"/>
    <w:rsid w:val="00215A3C"/>
    <w:rsid w:val="00216173"/>
    <w:rsid w:val="00217A5C"/>
    <w:rsid w:val="002249A2"/>
    <w:rsid w:val="00227F08"/>
    <w:rsid w:val="00237E93"/>
    <w:rsid w:val="00240370"/>
    <w:rsid w:val="0025396D"/>
    <w:rsid w:val="002707A5"/>
    <w:rsid w:val="002813B4"/>
    <w:rsid w:val="00281941"/>
    <w:rsid w:val="002966E5"/>
    <w:rsid w:val="00297AA6"/>
    <w:rsid w:val="002A2A8D"/>
    <w:rsid w:val="002A54D3"/>
    <w:rsid w:val="002A5B23"/>
    <w:rsid w:val="002B298C"/>
    <w:rsid w:val="002B447A"/>
    <w:rsid w:val="002B49AC"/>
    <w:rsid w:val="002B7A8E"/>
    <w:rsid w:val="002C00E7"/>
    <w:rsid w:val="002C194E"/>
    <w:rsid w:val="002C7FF2"/>
    <w:rsid w:val="002D04BC"/>
    <w:rsid w:val="002D0B04"/>
    <w:rsid w:val="002D1BA2"/>
    <w:rsid w:val="002D2B59"/>
    <w:rsid w:val="002D3381"/>
    <w:rsid w:val="002D5FC5"/>
    <w:rsid w:val="002D790D"/>
    <w:rsid w:val="002D7BAB"/>
    <w:rsid w:val="002E064F"/>
    <w:rsid w:val="002E11E7"/>
    <w:rsid w:val="002E1BF0"/>
    <w:rsid w:val="002E1FB8"/>
    <w:rsid w:val="002E271A"/>
    <w:rsid w:val="002E2987"/>
    <w:rsid w:val="002E2E81"/>
    <w:rsid w:val="002E50D4"/>
    <w:rsid w:val="002F3A38"/>
    <w:rsid w:val="002F61F6"/>
    <w:rsid w:val="0030395C"/>
    <w:rsid w:val="0030526B"/>
    <w:rsid w:val="00306CA0"/>
    <w:rsid w:val="0031688B"/>
    <w:rsid w:val="003249B3"/>
    <w:rsid w:val="00325822"/>
    <w:rsid w:val="00330F5E"/>
    <w:rsid w:val="003349CE"/>
    <w:rsid w:val="00336256"/>
    <w:rsid w:val="00342329"/>
    <w:rsid w:val="00347D8F"/>
    <w:rsid w:val="003578C5"/>
    <w:rsid w:val="00363AFF"/>
    <w:rsid w:val="00374799"/>
    <w:rsid w:val="00386CDA"/>
    <w:rsid w:val="00390C1E"/>
    <w:rsid w:val="00392E25"/>
    <w:rsid w:val="00394926"/>
    <w:rsid w:val="00394B3D"/>
    <w:rsid w:val="003A04D5"/>
    <w:rsid w:val="003A131C"/>
    <w:rsid w:val="003A4FF5"/>
    <w:rsid w:val="003A552E"/>
    <w:rsid w:val="003B08F7"/>
    <w:rsid w:val="003B200F"/>
    <w:rsid w:val="003B4DD3"/>
    <w:rsid w:val="003D0041"/>
    <w:rsid w:val="003D6537"/>
    <w:rsid w:val="003E22BF"/>
    <w:rsid w:val="003E3295"/>
    <w:rsid w:val="003E5F6B"/>
    <w:rsid w:val="003E6E13"/>
    <w:rsid w:val="003F1DC5"/>
    <w:rsid w:val="003F5662"/>
    <w:rsid w:val="00401287"/>
    <w:rsid w:val="0040270E"/>
    <w:rsid w:val="004053AB"/>
    <w:rsid w:val="0041099D"/>
    <w:rsid w:val="00411959"/>
    <w:rsid w:val="0041312E"/>
    <w:rsid w:val="00415C0E"/>
    <w:rsid w:val="00417BC8"/>
    <w:rsid w:val="00417BD9"/>
    <w:rsid w:val="004436C0"/>
    <w:rsid w:val="00443E7B"/>
    <w:rsid w:val="0045223C"/>
    <w:rsid w:val="0045543A"/>
    <w:rsid w:val="00460F88"/>
    <w:rsid w:val="0046216B"/>
    <w:rsid w:val="0046218B"/>
    <w:rsid w:val="00462E98"/>
    <w:rsid w:val="004642A0"/>
    <w:rsid w:val="00467C73"/>
    <w:rsid w:val="00471C84"/>
    <w:rsid w:val="004746CF"/>
    <w:rsid w:val="00474F21"/>
    <w:rsid w:val="00476095"/>
    <w:rsid w:val="0048393B"/>
    <w:rsid w:val="00487445"/>
    <w:rsid w:val="00492274"/>
    <w:rsid w:val="004934FB"/>
    <w:rsid w:val="00493D40"/>
    <w:rsid w:val="00497944"/>
    <w:rsid w:val="004A1A69"/>
    <w:rsid w:val="004A37A1"/>
    <w:rsid w:val="004A51B6"/>
    <w:rsid w:val="004A5CE3"/>
    <w:rsid w:val="004B0D61"/>
    <w:rsid w:val="004C20BB"/>
    <w:rsid w:val="004C26F0"/>
    <w:rsid w:val="004C51B2"/>
    <w:rsid w:val="004D1E55"/>
    <w:rsid w:val="004D39CC"/>
    <w:rsid w:val="004D6B7F"/>
    <w:rsid w:val="004D791D"/>
    <w:rsid w:val="004E15F8"/>
    <w:rsid w:val="004E5B00"/>
    <w:rsid w:val="004E7D78"/>
    <w:rsid w:val="004F63FD"/>
    <w:rsid w:val="0050046B"/>
    <w:rsid w:val="00503BA9"/>
    <w:rsid w:val="00504DCD"/>
    <w:rsid w:val="00505089"/>
    <w:rsid w:val="00510A3A"/>
    <w:rsid w:val="005129A4"/>
    <w:rsid w:val="005140DB"/>
    <w:rsid w:val="005150B4"/>
    <w:rsid w:val="00515812"/>
    <w:rsid w:val="005273CA"/>
    <w:rsid w:val="00531FEC"/>
    <w:rsid w:val="00533E40"/>
    <w:rsid w:val="00542FF1"/>
    <w:rsid w:val="005462C0"/>
    <w:rsid w:val="00556014"/>
    <w:rsid w:val="00556B8B"/>
    <w:rsid w:val="00557323"/>
    <w:rsid w:val="0056036C"/>
    <w:rsid w:val="00560651"/>
    <w:rsid w:val="005606D4"/>
    <w:rsid w:val="00560EC6"/>
    <w:rsid w:val="00563B57"/>
    <w:rsid w:val="00565ACD"/>
    <w:rsid w:val="00577255"/>
    <w:rsid w:val="00580236"/>
    <w:rsid w:val="005825F5"/>
    <w:rsid w:val="00582691"/>
    <w:rsid w:val="00587394"/>
    <w:rsid w:val="00592AD5"/>
    <w:rsid w:val="005939D9"/>
    <w:rsid w:val="00594924"/>
    <w:rsid w:val="005952F0"/>
    <w:rsid w:val="00595521"/>
    <w:rsid w:val="005A2668"/>
    <w:rsid w:val="005A5E06"/>
    <w:rsid w:val="005A64E8"/>
    <w:rsid w:val="005A700F"/>
    <w:rsid w:val="005B16EA"/>
    <w:rsid w:val="005B693A"/>
    <w:rsid w:val="005B6E18"/>
    <w:rsid w:val="005C1B0C"/>
    <w:rsid w:val="005C3FF5"/>
    <w:rsid w:val="005D15D7"/>
    <w:rsid w:val="005D3E1A"/>
    <w:rsid w:val="005E2D83"/>
    <w:rsid w:val="005F09A4"/>
    <w:rsid w:val="005F3D5D"/>
    <w:rsid w:val="005F4392"/>
    <w:rsid w:val="006115F8"/>
    <w:rsid w:val="006177FC"/>
    <w:rsid w:val="0062089C"/>
    <w:rsid w:val="00625600"/>
    <w:rsid w:val="006273CE"/>
    <w:rsid w:val="00635391"/>
    <w:rsid w:val="00636607"/>
    <w:rsid w:val="00640AF0"/>
    <w:rsid w:val="00645B0B"/>
    <w:rsid w:val="0065793B"/>
    <w:rsid w:val="00657C08"/>
    <w:rsid w:val="00662297"/>
    <w:rsid w:val="00663581"/>
    <w:rsid w:val="00665CC0"/>
    <w:rsid w:val="00667F9F"/>
    <w:rsid w:val="00677F18"/>
    <w:rsid w:val="00681C2A"/>
    <w:rsid w:val="00681DF3"/>
    <w:rsid w:val="00684787"/>
    <w:rsid w:val="006855BA"/>
    <w:rsid w:val="006A43CF"/>
    <w:rsid w:val="006A65C4"/>
    <w:rsid w:val="006B521F"/>
    <w:rsid w:val="006B6590"/>
    <w:rsid w:val="006B6BB8"/>
    <w:rsid w:val="006B739F"/>
    <w:rsid w:val="006C1431"/>
    <w:rsid w:val="006C6900"/>
    <w:rsid w:val="006D0D0A"/>
    <w:rsid w:val="006D7B31"/>
    <w:rsid w:val="006E1228"/>
    <w:rsid w:val="006E12CC"/>
    <w:rsid w:val="006E4CB5"/>
    <w:rsid w:val="006E5A7F"/>
    <w:rsid w:val="006F0D99"/>
    <w:rsid w:val="006F4966"/>
    <w:rsid w:val="006F6F4F"/>
    <w:rsid w:val="00702DCB"/>
    <w:rsid w:val="007061D8"/>
    <w:rsid w:val="00707F45"/>
    <w:rsid w:val="00710A22"/>
    <w:rsid w:val="007114C2"/>
    <w:rsid w:val="007121E3"/>
    <w:rsid w:val="00712621"/>
    <w:rsid w:val="0071302B"/>
    <w:rsid w:val="00713031"/>
    <w:rsid w:val="0071349C"/>
    <w:rsid w:val="00716A7A"/>
    <w:rsid w:val="00717361"/>
    <w:rsid w:val="00723184"/>
    <w:rsid w:val="00727935"/>
    <w:rsid w:val="00732A86"/>
    <w:rsid w:val="00737D2A"/>
    <w:rsid w:val="00746A34"/>
    <w:rsid w:val="00752045"/>
    <w:rsid w:val="00753B43"/>
    <w:rsid w:val="00753CCF"/>
    <w:rsid w:val="00754890"/>
    <w:rsid w:val="00755A0C"/>
    <w:rsid w:val="007640FA"/>
    <w:rsid w:val="00772159"/>
    <w:rsid w:val="00774E5F"/>
    <w:rsid w:val="00777F0A"/>
    <w:rsid w:val="00782AFC"/>
    <w:rsid w:val="00782C22"/>
    <w:rsid w:val="0078704F"/>
    <w:rsid w:val="00790923"/>
    <w:rsid w:val="007926AE"/>
    <w:rsid w:val="00792F88"/>
    <w:rsid w:val="007977EB"/>
    <w:rsid w:val="00797DC1"/>
    <w:rsid w:val="007A1157"/>
    <w:rsid w:val="007A2011"/>
    <w:rsid w:val="007A2301"/>
    <w:rsid w:val="007A2882"/>
    <w:rsid w:val="007A7851"/>
    <w:rsid w:val="007B0155"/>
    <w:rsid w:val="007B7882"/>
    <w:rsid w:val="007C0064"/>
    <w:rsid w:val="007C1455"/>
    <w:rsid w:val="007C4B93"/>
    <w:rsid w:val="007C4E2A"/>
    <w:rsid w:val="007C5D5D"/>
    <w:rsid w:val="007D1AFF"/>
    <w:rsid w:val="007D2DCE"/>
    <w:rsid w:val="007D48CD"/>
    <w:rsid w:val="007D4F4A"/>
    <w:rsid w:val="007D5670"/>
    <w:rsid w:val="007D688E"/>
    <w:rsid w:val="007D7D27"/>
    <w:rsid w:val="007E0BBF"/>
    <w:rsid w:val="007E1487"/>
    <w:rsid w:val="007F1131"/>
    <w:rsid w:val="007F1667"/>
    <w:rsid w:val="007F1CE8"/>
    <w:rsid w:val="00810EAB"/>
    <w:rsid w:val="00812C5D"/>
    <w:rsid w:val="00814F63"/>
    <w:rsid w:val="0081737D"/>
    <w:rsid w:val="00823678"/>
    <w:rsid w:val="00831432"/>
    <w:rsid w:val="00832BF1"/>
    <w:rsid w:val="0083368A"/>
    <w:rsid w:val="00835912"/>
    <w:rsid w:val="00835A46"/>
    <w:rsid w:val="00836D21"/>
    <w:rsid w:val="008432E4"/>
    <w:rsid w:val="00843786"/>
    <w:rsid w:val="00843E60"/>
    <w:rsid w:val="00845BA9"/>
    <w:rsid w:val="00846C3C"/>
    <w:rsid w:val="00851D5C"/>
    <w:rsid w:val="008562E4"/>
    <w:rsid w:val="00856B6D"/>
    <w:rsid w:val="008623DC"/>
    <w:rsid w:val="00873E5D"/>
    <w:rsid w:val="00881160"/>
    <w:rsid w:val="0088502A"/>
    <w:rsid w:val="0088516F"/>
    <w:rsid w:val="008871AB"/>
    <w:rsid w:val="00891080"/>
    <w:rsid w:val="008920C0"/>
    <w:rsid w:val="008A6807"/>
    <w:rsid w:val="008B063B"/>
    <w:rsid w:val="008B1587"/>
    <w:rsid w:val="008C2C76"/>
    <w:rsid w:val="008C68B6"/>
    <w:rsid w:val="008D1D61"/>
    <w:rsid w:val="008D2440"/>
    <w:rsid w:val="008D3F84"/>
    <w:rsid w:val="008E2B51"/>
    <w:rsid w:val="008E4316"/>
    <w:rsid w:val="008E5AC8"/>
    <w:rsid w:val="008E7CB7"/>
    <w:rsid w:val="008F18A2"/>
    <w:rsid w:val="008F3609"/>
    <w:rsid w:val="008F7160"/>
    <w:rsid w:val="008F7371"/>
    <w:rsid w:val="008F7AD6"/>
    <w:rsid w:val="00900C80"/>
    <w:rsid w:val="00907BA5"/>
    <w:rsid w:val="00923B09"/>
    <w:rsid w:val="00925942"/>
    <w:rsid w:val="00927C04"/>
    <w:rsid w:val="00931F7F"/>
    <w:rsid w:val="00932263"/>
    <w:rsid w:val="00935EB3"/>
    <w:rsid w:val="009422CD"/>
    <w:rsid w:val="00943D80"/>
    <w:rsid w:val="0094551C"/>
    <w:rsid w:val="009467AE"/>
    <w:rsid w:val="009536A8"/>
    <w:rsid w:val="00956944"/>
    <w:rsid w:val="00960683"/>
    <w:rsid w:val="009650A1"/>
    <w:rsid w:val="00966407"/>
    <w:rsid w:val="00966471"/>
    <w:rsid w:val="009672C3"/>
    <w:rsid w:val="00972312"/>
    <w:rsid w:val="0097295C"/>
    <w:rsid w:val="0098149E"/>
    <w:rsid w:val="009836AF"/>
    <w:rsid w:val="009906C6"/>
    <w:rsid w:val="00993267"/>
    <w:rsid w:val="009950B3"/>
    <w:rsid w:val="009A0514"/>
    <w:rsid w:val="009A4614"/>
    <w:rsid w:val="009A589E"/>
    <w:rsid w:val="009A5E31"/>
    <w:rsid w:val="009A7594"/>
    <w:rsid w:val="009B1C32"/>
    <w:rsid w:val="009C0F29"/>
    <w:rsid w:val="009C1A30"/>
    <w:rsid w:val="009C3A89"/>
    <w:rsid w:val="009C51D7"/>
    <w:rsid w:val="009C53B1"/>
    <w:rsid w:val="009C58FB"/>
    <w:rsid w:val="009C6377"/>
    <w:rsid w:val="009C6424"/>
    <w:rsid w:val="009D28C0"/>
    <w:rsid w:val="009D621A"/>
    <w:rsid w:val="009E2C36"/>
    <w:rsid w:val="009E3596"/>
    <w:rsid w:val="009E5D8E"/>
    <w:rsid w:val="009F0A18"/>
    <w:rsid w:val="009F2540"/>
    <w:rsid w:val="009F7C72"/>
    <w:rsid w:val="009F7E75"/>
    <w:rsid w:val="00A0198C"/>
    <w:rsid w:val="00A02614"/>
    <w:rsid w:val="00A03D72"/>
    <w:rsid w:val="00A05856"/>
    <w:rsid w:val="00A132CF"/>
    <w:rsid w:val="00A13FB3"/>
    <w:rsid w:val="00A14F98"/>
    <w:rsid w:val="00A15092"/>
    <w:rsid w:val="00A16608"/>
    <w:rsid w:val="00A22A84"/>
    <w:rsid w:val="00A22B87"/>
    <w:rsid w:val="00A23256"/>
    <w:rsid w:val="00A24ADD"/>
    <w:rsid w:val="00A34763"/>
    <w:rsid w:val="00A35F04"/>
    <w:rsid w:val="00A375C6"/>
    <w:rsid w:val="00A40DC8"/>
    <w:rsid w:val="00A41DD3"/>
    <w:rsid w:val="00A43577"/>
    <w:rsid w:val="00A50127"/>
    <w:rsid w:val="00A51A2E"/>
    <w:rsid w:val="00A52629"/>
    <w:rsid w:val="00A618E4"/>
    <w:rsid w:val="00A776F1"/>
    <w:rsid w:val="00A82A17"/>
    <w:rsid w:val="00A83C29"/>
    <w:rsid w:val="00A85BB7"/>
    <w:rsid w:val="00A867FC"/>
    <w:rsid w:val="00A93AE8"/>
    <w:rsid w:val="00A94694"/>
    <w:rsid w:val="00AB0ED2"/>
    <w:rsid w:val="00AB267B"/>
    <w:rsid w:val="00AB7D83"/>
    <w:rsid w:val="00AC404D"/>
    <w:rsid w:val="00AC40B4"/>
    <w:rsid w:val="00AD469A"/>
    <w:rsid w:val="00AD5DC6"/>
    <w:rsid w:val="00AD732C"/>
    <w:rsid w:val="00AE16A2"/>
    <w:rsid w:val="00AE2E0A"/>
    <w:rsid w:val="00AE34B8"/>
    <w:rsid w:val="00AE69C3"/>
    <w:rsid w:val="00AF7E12"/>
    <w:rsid w:val="00B00F23"/>
    <w:rsid w:val="00B02132"/>
    <w:rsid w:val="00B03286"/>
    <w:rsid w:val="00B07EC3"/>
    <w:rsid w:val="00B16326"/>
    <w:rsid w:val="00B17D90"/>
    <w:rsid w:val="00B21863"/>
    <w:rsid w:val="00B22BC4"/>
    <w:rsid w:val="00B22ECC"/>
    <w:rsid w:val="00B23D98"/>
    <w:rsid w:val="00B250D9"/>
    <w:rsid w:val="00B2639F"/>
    <w:rsid w:val="00B32F0E"/>
    <w:rsid w:val="00B35FDB"/>
    <w:rsid w:val="00B36EEE"/>
    <w:rsid w:val="00B413E9"/>
    <w:rsid w:val="00B424A2"/>
    <w:rsid w:val="00B47C56"/>
    <w:rsid w:val="00B5078C"/>
    <w:rsid w:val="00B53A38"/>
    <w:rsid w:val="00B53B92"/>
    <w:rsid w:val="00B56021"/>
    <w:rsid w:val="00B56A60"/>
    <w:rsid w:val="00B57BFF"/>
    <w:rsid w:val="00B62D35"/>
    <w:rsid w:val="00B640B9"/>
    <w:rsid w:val="00B71833"/>
    <w:rsid w:val="00B71C59"/>
    <w:rsid w:val="00B72506"/>
    <w:rsid w:val="00B734EE"/>
    <w:rsid w:val="00B74BCA"/>
    <w:rsid w:val="00B80D81"/>
    <w:rsid w:val="00B840C7"/>
    <w:rsid w:val="00B85169"/>
    <w:rsid w:val="00B904CF"/>
    <w:rsid w:val="00B93452"/>
    <w:rsid w:val="00B95AAC"/>
    <w:rsid w:val="00BA692B"/>
    <w:rsid w:val="00BB13F9"/>
    <w:rsid w:val="00BB23BB"/>
    <w:rsid w:val="00BC1A9D"/>
    <w:rsid w:val="00BC1F21"/>
    <w:rsid w:val="00BC21C8"/>
    <w:rsid w:val="00BC3A9C"/>
    <w:rsid w:val="00BC4CA5"/>
    <w:rsid w:val="00BC6A58"/>
    <w:rsid w:val="00BC787E"/>
    <w:rsid w:val="00BD1956"/>
    <w:rsid w:val="00BD47C2"/>
    <w:rsid w:val="00BD7909"/>
    <w:rsid w:val="00BE20A8"/>
    <w:rsid w:val="00BE7CD2"/>
    <w:rsid w:val="00BF50B1"/>
    <w:rsid w:val="00BF6D2D"/>
    <w:rsid w:val="00BF6FB2"/>
    <w:rsid w:val="00C003AE"/>
    <w:rsid w:val="00C01931"/>
    <w:rsid w:val="00C03495"/>
    <w:rsid w:val="00C03AF8"/>
    <w:rsid w:val="00C15CDD"/>
    <w:rsid w:val="00C16D74"/>
    <w:rsid w:val="00C20E11"/>
    <w:rsid w:val="00C23764"/>
    <w:rsid w:val="00C317A9"/>
    <w:rsid w:val="00C31BE7"/>
    <w:rsid w:val="00C32AF2"/>
    <w:rsid w:val="00C34A9D"/>
    <w:rsid w:val="00C36B5E"/>
    <w:rsid w:val="00C37956"/>
    <w:rsid w:val="00C37A0E"/>
    <w:rsid w:val="00C37BFB"/>
    <w:rsid w:val="00C40082"/>
    <w:rsid w:val="00C45689"/>
    <w:rsid w:val="00C464B9"/>
    <w:rsid w:val="00C470EE"/>
    <w:rsid w:val="00C501D7"/>
    <w:rsid w:val="00C518D1"/>
    <w:rsid w:val="00C55AC0"/>
    <w:rsid w:val="00C717FE"/>
    <w:rsid w:val="00C75749"/>
    <w:rsid w:val="00C77050"/>
    <w:rsid w:val="00C8555E"/>
    <w:rsid w:val="00C87800"/>
    <w:rsid w:val="00C90797"/>
    <w:rsid w:val="00C95365"/>
    <w:rsid w:val="00C97493"/>
    <w:rsid w:val="00CA0C6A"/>
    <w:rsid w:val="00CA1716"/>
    <w:rsid w:val="00CA3F2D"/>
    <w:rsid w:val="00CA6AB6"/>
    <w:rsid w:val="00CA6F73"/>
    <w:rsid w:val="00CA79C8"/>
    <w:rsid w:val="00CB0803"/>
    <w:rsid w:val="00CB7077"/>
    <w:rsid w:val="00CC50FA"/>
    <w:rsid w:val="00CC55E2"/>
    <w:rsid w:val="00CC7815"/>
    <w:rsid w:val="00CD08E9"/>
    <w:rsid w:val="00CD0B78"/>
    <w:rsid w:val="00CD1A2B"/>
    <w:rsid w:val="00CD4B6A"/>
    <w:rsid w:val="00CE6EC6"/>
    <w:rsid w:val="00CF239E"/>
    <w:rsid w:val="00CF7A87"/>
    <w:rsid w:val="00CF7C04"/>
    <w:rsid w:val="00D006F8"/>
    <w:rsid w:val="00D00B50"/>
    <w:rsid w:val="00D01C38"/>
    <w:rsid w:val="00D074B8"/>
    <w:rsid w:val="00D07B7A"/>
    <w:rsid w:val="00D10823"/>
    <w:rsid w:val="00D1236C"/>
    <w:rsid w:val="00D12D84"/>
    <w:rsid w:val="00D131E1"/>
    <w:rsid w:val="00D13E4F"/>
    <w:rsid w:val="00D21085"/>
    <w:rsid w:val="00D23895"/>
    <w:rsid w:val="00D27736"/>
    <w:rsid w:val="00D277D6"/>
    <w:rsid w:val="00D27FB8"/>
    <w:rsid w:val="00D3553D"/>
    <w:rsid w:val="00D36EF2"/>
    <w:rsid w:val="00D42D61"/>
    <w:rsid w:val="00D43E21"/>
    <w:rsid w:val="00D51E77"/>
    <w:rsid w:val="00D6147C"/>
    <w:rsid w:val="00D6249B"/>
    <w:rsid w:val="00D627C2"/>
    <w:rsid w:val="00D73C30"/>
    <w:rsid w:val="00D85CD5"/>
    <w:rsid w:val="00D879C7"/>
    <w:rsid w:val="00D94C84"/>
    <w:rsid w:val="00DA0647"/>
    <w:rsid w:val="00DA1456"/>
    <w:rsid w:val="00DA1472"/>
    <w:rsid w:val="00DA300E"/>
    <w:rsid w:val="00DC00D5"/>
    <w:rsid w:val="00DC6064"/>
    <w:rsid w:val="00DD7A68"/>
    <w:rsid w:val="00DD7D7D"/>
    <w:rsid w:val="00DE225F"/>
    <w:rsid w:val="00DE45DE"/>
    <w:rsid w:val="00DE6202"/>
    <w:rsid w:val="00DF1C03"/>
    <w:rsid w:val="00DF3DC2"/>
    <w:rsid w:val="00DF4004"/>
    <w:rsid w:val="00E013FF"/>
    <w:rsid w:val="00E0291E"/>
    <w:rsid w:val="00E0489A"/>
    <w:rsid w:val="00E07D6C"/>
    <w:rsid w:val="00E23533"/>
    <w:rsid w:val="00E2577D"/>
    <w:rsid w:val="00E30BE0"/>
    <w:rsid w:val="00E33C80"/>
    <w:rsid w:val="00E407E3"/>
    <w:rsid w:val="00E41A05"/>
    <w:rsid w:val="00E42E10"/>
    <w:rsid w:val="00E44E05"/>
    <w:rsid w:val="00E51E86"/>
    <w:rsid w:val="00E609F7"/>
    <w:rsid w:val="00E6361E"/>
    <w:rsid w:val="00E63AEC"/>
    <w:rsid w:val="00E65382"/>
    <w:rsid w:val="00E74EAA"/>
    <w:rsid w:val="00E75BC6"/>
    <w:rsid w:val="00E763E9"/>
    <w:rsid w:val="00E77A5E"/>
    <w:rsid w:val="00E82671"/>
    <w:rsid w:val="00E85AFD"/>
    <w:rsid w:val="00E90ABC"/>
    <w:rsid w:val="00E91618"/>
    <w:rsid w:val="00E91865"/>
    <w:rsid w:val="00E91C67"/>
    <w:rsid w:val="00E938FA"/>
    <w:rsid w:val="00E947BF"/>
    <w:rsid w:val="00E97FCF"/>
    <w:rsid w:val="00EB4845"/>
    <w:rsid w:val="00EC67B6"/>
    <w:rsid w:val="00ED0DCE"/>
    <w:rsid w:val="00ED322C"/>
    <w:rsid w:val="00ED5661"/>
    <w:rsid w:val="00EF339D"/>
    <w:rsid w:val="00EF57B3"/>
    <w:rsid w:val="00F02649"/>
    <w:rsid w:val="00F03E4A"/>
    <w:rsid w:val="00F07F6B"/>
    <w:rsid w:val="00F130AE"/>
    <w:rsid w:val="00F145E3"/>
    <w:rsid w:val="00F16EDF"/>
    <w:rsid w:val="00F17067"/>
    <w:rsid w:val="00F316F5"/>
    <w:rsid w:val="00F3230B"/>
    <w:rsid w:val="00F35179"/>
    <w:rsid w:val="00F420D4"/>
    <w:rsid w:val="00F42D62"/>
    <w:rsid w:val="00F518A6"/>
    <w:rsid w:val="00F52237"/>
    <w:rsid w:val="00F55B3D"/>
    <w:rsid w:val="00F607B2"/>
    <w:rsid w:val="00F6099C"/>
    <w:rsid w:val="00F626B1"/>
    <w:rsid w:val="00F63026"/>
    <w:rsid w:val="00F74A1A"/>
    <w:rsid w:val="00F91305"/>
    <w:rsid w:val="00F9430B"/>
    <w:rsid w:val="00F95F07"/>
    <w:rsid w:val="00F97A9E"/>
    <w:rsid w:val="00FA62DB"/>
    <w:rsid w:val="00FB0ABF"/>
    <w:rsid w:val="00FB3310"/>
    <w:rsid w:val="00FB5309"/>
    <w:rsid w:val="00FB5515"/>
    <w:rsid w:val="00FC13D5"/>
    <w:rsid w:val="00FC1595"/>
    <w:rsid w:val="00FC5FAD"/>
    <w:rsid w:val="00FC7F06"/>
    <w:rsid w:val="00FD1E93"/>
    <w:rsid w:val="00FD2189"/>
    <w:rsid w:val="00FD391D"/>
    <w:rsid w:val="00FD552D"/>
    <w:rsid w:val="00FD5CB0"/>
    <w:rsid w:val="00FF0890"/>
    <w:rsid w:val="00FF1F1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74C58770"/>
  <w15:docId w15:val="{E73546DF-EB6F-4EC3-9A4F-8C398026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6D2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D2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40AF0"/>
    <w:pPr>
      <w:ind w:left="720"/>
    </w:pPr>
  </w:style>
  <w:style w:type="table" w:styleId="a4">
    <w:name w:val="Table Grid"/>
    <w:basedOn w:val="a1"/>
    <w:uiPriority w:val="59"/>
    <w:rsid w:val="002E11E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422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9422CD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9422C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9422CD"/>
    <w:rPr>
      <w:rFonts w:ascii="Calibri" w:hAnsi="Calibri" w:cs="Calibri"/>
    </w:rPr>
  </w:style>
  <w:style w:type="paragraph" w:styleId="a9">
    <w:name w:val="Normal (Web)"/>
    <w:basedOn w:val="a"/>
    <w:rsid w:val="00503BA9"/>
    <w:pPr>
      <w:spacing w:before="100" w:beforeAutospacing="1" w:after="0" w:line="540" w:lineRule="atLeast"/>
    </w:pPr>
    <w:rPr>
      <w:rFonts w:ascii="Times New Roman" w:eastAsia="Times New Roman" w:hAnsi="Times New Roman" w:cs="Times New Roman"/>
      <w:color w:val="333333"/>
      <w:spacing w:val="24"/>
      <w:sz w:val="42"/>
      <w:szCs w:val="42"/>
      <w:lang w:eastAsia="ru-RU"/>
    </w:rPr>
  </w:style>
  <w:style w:type="character" w:styleId="aa">
    <w:name w:val="Hyperlink"/>
    <w:uiPriority w:val="99"/>
    <w:rsid w:val="009B1C32"/>
    <w:rPr>
      <w:rFonts w:cs="Times New Roman"/>
      <w:color w:val="0000FF"/>
      <w:u w:val="single"/>
    </w:rPr>
  </w:style>
  <w:style w:type="paragraph" w:styleId="ab">
    <w:name w:val="Subtitle"/>
    <w:basedOn w:val="a"/>
    <w:next w:val="a"/>
    <w:link w:val="ac"/>
    <w:qFormat/>
    <w:locked/>
    <w:rsid w:val="00D614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link w:val="ab"/>
    <w:rsid w:val="00D6147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2D04BC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34144-9643-44D2-A26D-BC068CEC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28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Дом</cp:lastModifiedBy>
  <cp:revision>107</cp:revision>
  <cp:lastPrinted>2019-08-06T16:53:00Z</cp:lastPrinted>
  <dcterms:created xsi:type="dcterms:W3CDTF">2014-08-18T16:04:00Z</dcterms:created>
  <dcterms:modified xsi:type="dcterms:W3CDTF">2020-09-03T16:56:00Z</dcterms:modified>
</cp:coreProperties>
</file>