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87D" w:rsidRPr="00DF487D" w:rsidRDefault="005F372E" w:rsidP="00DF48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.6pt;margin-top:-21.95pt;width:467.3pt;height:80.7pt;z-index:251658240;mso-wrap-distance-left:5pt;mso-wrap-distance-right:5pt;mso-position-horizontal-relative:margin" fillcolor="#eaedf6" stroked="f">
            <v:textbox style="mso-fit-shape-to-text:t" inset="0,0,0,0">
              <w:txbxContent>
                <w:p w:rsidR="00C12B29" w:rsidRDefault="00C12B29" w:rsidP="00C12B29">
                  <w:pPr>
                    <w:pStyle w:val="3"/>
                    <w:shd w:val="clear" w:color="auto" w:fill="auto"/>
                    <w:ind w:right="20"/>
                  </w:pPr>
                  <w:r>
                    <w:rPr>
                      <w:rStyle w:val="3Exact"/>
                    </w:rPr>
                    <w:t>Муниципальное бюджетное дошкольное образовательное учреждение</w:t>
                  </w:r>
                  <w:r>
                    <w:rPr>
                      <w:rStyle w:val="3Exact"/>
                    </w:rPr>
                    <w:br/>
                    <w:t>«Детский сад с приоритетным осуществлением санитарно - гигиенических,</w:t>
                  </w:r>
                  <w:r>
                    <w:rPr>
                      <w:rStyle w:val="3Exact"/>
                    </w:rPr>
                    <w:br/>
                    <w:t>профилактических и оздоровительных мероприятий и процедур № 267 г. Челябинска»</w:t>
                  </w:r>
                </w:p>
                <w:p w:rsidR="00C12B29" w:rsidRDefault="00C12B29" w:rsidP="00C12B29">
                  <w:pPr>
                    <w:pStyle w:val="4"/>
                    <w:shd w:val="clear" w:color="auto" w:fill="auto"/>
                    <w:ind w:right="20"/>
                  </w:pPr>
                  <w:r>
                    <w:rPr>
                      <w:rStyle w:val="4Exact"/>
                    </w:rPr>
                    <w:t>Юридический адрес: 454078 г. Челябинск, ул. Гончаренко, 69-а, тел. 8(351)256-07-03</w:t>
                  </w:r>
                  <w:r>
                    <w:rPr>
                      <w:rStyle w:val="4Exact"/>
                    </w:rPr>
                    <w:br/>
                    <w:t>Фактический адрес: 454078 г. Челябинск, ул. Гончаренко, 75-а, тел.8(351)257-36-83,</w:t>
                  </w:r>
                </w:p>
                <w:p w:rsidR="00C12B29" w:rsidRDefault="00C12B29" w:rsidP="00C12B29">
                  <w:pPr>
                    <w:pStyle w:val="4"/>
                    <w:shd w:val="clear" w:color="auto" w:fill="auto"/>
                    <w:tabs>
                      <w:tab w:val="left" w:leader="underscore" w:pos="5456"/>
                    </w:tabs>
                    <w:ind w:left="2600"/>
                    <w:jc w:val="both"/>
                  </w:pPr>
                  <w:r>
                    <w:rPr>
                      <w:rStyle w:val="4Exact"/>
                    </w:rPr>
                    <w:t xml:space="preserve">электронная почта: </w:t>
                  </w:r>
                  <w:r>
                    <w:rPr>
                      <w:rStyle w:val="4Exact0"/>
                    </w:rPr>
                    <w:t>mdou</w:t>
                  </w:r>
                  <w:r>
                    <w:rPr>
                      <w:rStyle w:val="4Exact0"/>
                      <w:lang w:bidi="ru-RU"/>
                    </w:rPr>
                    <w:tab/>
                    <w:t xml:space="preserve">267 @ </w:t>
                  </w:r>
                  <w:r>
                    <w:rPr>
                      <w:rStyle w:val="4Exact0"/>
                    </w:rPr>
                    <w:t>mail.ru</w:t>
                  </w:r>
                </w:p>
              </w:txbxContent>
            </v:textbox>
            <w10:wrap anchorx="margin"/>
          </v:shape>
        </w:pict>
      </w:r>
    </w:p>
    <w:p w:rsidR="00DF487D" w:rsidRPr="00DF487D" w:rsidRDefault="00DF487D" w:rsidP="00DF48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487D" w:rsidRPr="00DF487D" w:rsidRDefault="00DF487D" w:rsidP="00DF48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F487D" w:rsidRPr="00DF487D" w:rsidRDefault="00DF487D" w:rsidP="00DF48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487D" w:rsidRPr="00DF487D" w:rsidRDefault="00DF487D" w:rsidP="00DF4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26506E">
        <w:rPr>
          <w:rFonts w:ascii="Times New Roman" w:hAnsi="Times New Roman" w:cs="Times New Roman"/>
          <w:sz w:val="28"/>
          <w:szCs w:val="28"/>
        </w:rPr>
        <w:tab/>
      </w:r>
      <w:r w:rsidRPr="0026506E">
        <w:rPr>
          <w:rFonts w:ascii="Times New Roman" w:hAnsi="Times New Roman" w:cs="Times New Roman"/>
          <w:sz w:val="28"/>
          <w:szCs w:val="28"/>
        </w:rPr>
        <w:tab/>
      </w:r>
      <w:r w:rsidRPr="0026506E">
        <w:rPr>
          <w:rFonts w:ascii="Times New Roman" w:hAnsi="Times New Roman" w:cs="Times New Roman"/>
          <w:sz w:val="28"/>
          <w:szCs w:val="28"/>
        </w:rPr>
        <w:tab/>
      </w:r>
      <w:r w:rsidRPr="0026506E">
        <w:rPr>
          <w:rFonts w:ascii="Times New Roman" w:hAnsi="Times New Roman" w:cs="Times New Roman"/>
          <w:sz w:val="28"/>
          <w:szCs w:val="28"/>
        </w:rPr>
        <w:tab/>
      </w:r>
      <w:r w:rsidRPr="0026506E">
        <w:rPr>
          <w:rFonts w:ascii="Times New Roman" w:hAnsi="Times New Roman" w:cs="Times New Roman"/>
          <w:sz w:val="28"/>
          <w:szCs w:val="28"/>
        </w:rPr>
        <w:tab/>
      </w:r>
      <w:r w:rsidRPr="00DF487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E80C38" w:rsidRDefault="0051667B" w:rsidP="00160DC6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1667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63500" distR="63500" simplePos="0" relativeHeight="251661312" behindDoc="1" locked="0" layoutInCell="1" allowOverlap="1" wp14:anchorId="504763ED" wp14:editId="6D07CE40">
            <wp:simplePos x="0" y="0"/>
            <wp:positionH relativeFrom="margin">
              <wp:posOffset>3442335</wp:posOffset>
            </wp:positionH>
            <wp:positionV relativeFrom="paragraph">
              <wp:posOffset>8890</wp:posOffset>
            </wp:positionV>
            <wp:extent cx="2962910" cy="1877695"/>
            <wp:effectExtent l="0" t="0" r="8890" b="8255"/>
            <wp:wrapNone/>
            <wp:docPr id="3" name="Рисунок 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B29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63500" distR="554990" simplePos="0" relativeHeight="251659264" behindDoc="1" locked="0" layoutInCell="1" allowOverlap="1">
            <wp:simplePos x="0" y="0"/>
            <wp:positionH relativeFrom="margin">
              <wp:posOffset>-465455</wp:posOffset>
            </wp:positionH>
            <wp:positionV relativeFrom="paragraph">
              <wp:posOffset>6350</wp:posOffset>
            </wp:positionV>
            <wp:extent cx="2286000" cy="1737360"/>
            <wp:effectExtent l="0" t="0" r="0" b="0"/>
            <wp:wrapSquare wrapText="right"/>
            <wp:docPr id="1" name="Рисунок 1" descr="C:\Users\user\Desktop\Сайт\Рабочии программы\Рабочая программа 4 гр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йт\Рабочии программы\Рабочая программа 4 гр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DC6">
        <w:rPr>
          <w:rFonts w:ascii="Calibri" w:hAnsi="Calibri" w:cs="Calibri"/>
        </w:rPr>
        <w:tab/>
      </w:r>
      <w:r w:rsidR="00DF487D" w:rsidRPr="00DF487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</w:p>
    <w:p w:rsidR="00E80C38" w:rsidRDefault="00E80C38" w:rsidP="00160DC6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0C38" w:rsidRDefault="00E80C38" w:rsidP="00160DC6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0C38" w:rsidRDefault="00E80C38" w:rsidP="00E80C3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C38" w:rsidRDefault="00E80C38" w:rsidP="00E80C3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C38" w:rsidRDefault="00E80C38" w:rsidP="00E80C3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C38" w:rsidRDefault="00E80C38" w:rsidP="00E80C3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C38" w:rsidRDefault="00E80C38" w:rsidP="00E80C3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2B29" w:rsidRDefault="00C12B29" w:rsidP="00E80C3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2B29" w:rsidRDefault="00C12B29" w:rsidP="00E80C3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2B29" w:rsidRPr="00C12B29" w:rsidRDefault="00C12B29" w:rsidP="00C12B29">
      <w:pPr>
        <w:keepNext/>
        <w:keepLines/>
        <w:widowControl w:val="0"/>
        <w:spacing w:after="1308" w:line="451" w:lineRule="exact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bookmarkStart w:id="0" w:name="bookmark0"/>
      <w:r w:rsidRPr="00C12B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Рабочая программа</w:t>
      </w:r>
      <w:r w:rsidRPr="00C12B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br/>
        <w:t>образовательной области</w:t>
      </w:r>
      <w:r w:rsidRPr="00C12B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br/>
        <w:t>«Познавательное развитие»</w:t>
      </w:r>
      <w:bookmarkStart w:id="1" w:name="_GoBack"/>
      <w:bookmarkEnd w:id="0"/>
      <w:bookmarkEnd w:id="1"/>
    </w:p>
    <w:p w:rsidR="00E80C38" w:rsidRDefault="00E80C38" w:rsidP="00E80C3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2B29" w:rsidRDefault="00C12B29" w:rsidP="00C12B29">
      <w:pPr>
        <w:widowControl w:val="0"/>
        <w:spacing w:after="0" w:line="317" w:lineRule="exact"/>
        <w:ind w:left="310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2B2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Разработали: воспитатели группы раннего возраста общеобразовательной направленности № 4 (3-5 лет) Мирошникова Татьяна Борисовна </w:t>
      </w:r>
    </w:p>
    <w:p w:rsidR="00C12B29" w:rsidRPr="00C12B29" w:rsidRDefault="00C12B29" w:rsidP="00C12B29">
      <w:pPr>
        <w:widowControl w:val="0"/>
        <w:spacing w:after="0" w:line="317" w:lineRule="exact"/>
        <w:ind w:left="310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2B2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Уфимцева Татьяна Сергеевна</w:t>
      </w:r>
    </w:p>
    <w:p w:rsidR="00E80C38" w:rsidRDefault="00E80C38" w:rsidP="00E80C3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C38" w:rsidRDefault="00E80C38" w:rsidP="00E80C3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C38" w:rsidRDefault="00E80C38" w:rsidP="00E80C3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C38" w:rsidRDefault="00E80C38" w:rsidP="00E80C3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C38" w:rsidRDefault="00E80C38" w:rsidP="00E80C3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C38" w:rsidRDefault="00E80C38" w:rsidP="00E80C3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C38" w:rsidRDefault="00E80C38" w:rsidP="00E80C3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C38" w:rsidRDefault="00E80C38" w:rsidP="00E80C3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C38" w:rsidRDefault="00E80C38" w:rsidP="00E80C3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C38" w:rsidRDefault="00E80C38" w:rsidP="00E80C3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C38" w:rsidRDefault="00E80C38" w:rsidP="00E80C3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C38" w:rsidRDefault="00E80C38" w:rsidP="00E80C3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C38" w:rsidRDefault="00C12B29" w:rsidP="00C12B29">
      <w:pPr>
        <w:widowControl w:val="0"/>
        <w:spacing w:after="0" w:line="260" w:lineRule="exact"/>
        <w:ind w:left="12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C12B2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Челябинск, 2019 г.</w:t>
      </w:r>
    </w:p>
    <w:p w:rsidR="00C12B29" w:rsidRPr="00C12B29" w:rsidRDefault="00C12B29" w:rsidP="00C12B29">
      <w:pPr>
        <w:widowControl w:val="0"/>
        <w:spacing w:after="0" w:line="260" w:lineRule="exact"/>
        <w:ind w:left="12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DF487D" w:rsidRDefault="00DF487D" w:rsidP="00E80C3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Актуальность.</w:t>
      </w:r>
    </w:p>
    <w:p w:rsidR="0026506E" w:rsidRDefault="0026506E" w:rsidP="00160DC6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Познание – воспроизведение в сознании (индивидуальном и коллективном) характеристик объективной реальности. Познавательное развитие - одно из важных направлений в работе с детьми дошкольного возраста. </w:t>
      </w: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Закон </w:t>
      </w:r>
      <w:r w:rsidRPr="00DF48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образовании в РФ</w:t>
      </w:r>
      <w:r w:rsidRPr="00DF487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от 27 декабря 2012 г. №273 выделяет основные ориентиры обновления содержания образования в рамках дошкольного учреждения. Она дает ориентировку на личностное своеобразие каждого ребенка, на развитие способностей каждого человека, расширение кругозора ребенка, преобразование предметной среды, обеспечение самостоятельной и совместной деятельности детей в соответствии с их желаниями и склонностями.</w:t>
      </w: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Согласно ФГОС дошкольного образования от 17 октября 2013 г. 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Достижению целей и задач рабочей программы активно содействуют такие подходы к его изучению, как культурологический, познавательно-коммуникативный, информационный, деятельностный. В русле этих подходов был произведён отбор содержания материала, его структурирование, выбраны перспективные принципы организации содержания рабочей программы. Актуальными при работе с детьми являются принципы: </w:t>
      </w:r>
    </w:p>
    <w:p w:rsidR="00DF487D" w:rsidRDefault="00DF487D" w:rsidP="00DF487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принцип гуманизациии педагогического процесса -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определяющий приоритет не передачи знаний, умений, а развитие самой возможности приобретать знания и умения и использовать их в жизни;</w:t>
      </w:r>
    </w:p>
    <w:p w:rsidR="00DF487D" w:rsidRDefault="00DF487D" w:rsidP="00DF487D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принцип развивающего обучения — способствующий не только осмыслению приобретаемых знаний, но и развитию психических процессов, связанных с восприятием, памятью, вниманием, речью, мышлением, а также волевых и эмоциональных процессов, что в итоге обеспечивает развитие личности ребёнка в целом;</w:t>
      </w:r>
    </w:p>
    <w:p w:rsidR="00DF487D" w:rsidRDefault="00DF487D" w:rsidP="00DF487D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принцип индивидуального подхода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–</w:t>
      </w:r>
      <w:r w:rsidR="00160DC6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C12B29">
        <w:rPr>
          <w:rFonts w:ascii="Times New Roman CYR" w:hAnsi="Times New Roman CYR" w:cs="Times New Roman CYR"/>
          <w:sz w:val="28"/>
          <w:szCs w:val="28"/>
        </w:rPr>
        <w:t>предусматривающий организацию</w:t>
      </w:r>
      <w:r>
        <w:rPr>
          <w:rFonts w:ascii="Times New Roman CYR" w:hAnsi="Times New Roman CYR" w:cs="Times New Roman CYR"/>
          <w:sz w:val="28"/>
          <w:szCs w:val="28"/>
        </w:rPr>
        <w:t xml:space="preserve"> обучения на основе глубокого знания индивидуальных способностей ребёнка, создание условий для активной познавательной деятельности всех детей группы и каждого ребёнка в отдельности;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принцип воспитывающего обучения - отражающий необходимость обеспечения в учебном процессе благоприятных условий воспитания ребенка, его отношение к жизни, к знаниям, к самому себе;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принцип научности обучения и его доступности – означающий, что у детей дошкольного возраста формируются элементарные, но по сути научные, достоверные знания. Представления об окружающей действительности даются детям в таком объеме и на таком уровне конкретности и обобщенности, чтобы это было им доступно, и чтобы эти знания не искажали содержания</w:t>
      </w: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Познавательное развитие естественно связывают с процессом учения, характер которого состоит в направленности на развитие и саморазвитие субъекта в процессе активного познания окружающей действительности. Отсюда основным механизмом развивающего обучения является диалог. Диалоговые ситуации классифицируются следующим образом: педагог-ребенок, ребенок-ребенок, ребенок-группа детей, ребенок-родители. Диалогичность в процессе обучения создает условия для проявления познавательной активности детей. Именно в диалоге ребенок высказывает свое мнение, свою точку зрения, которые выслушиваются и принимаются педагогом.</w:t>
      </w: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Тактика активизации познавательной деятельности детей в процессе обучения может быть реализована путем создания проблемной ситуации. В основе инновационных методик, используемых в обучении дошкольников, лежит идея проблематизации содержания социокультурного опыта (В.Т.Кудрявцев, В.А.Петровский, А.Н.Поддьяков).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дошкольном обучении в качестве объектов, ситуаций для проблематизации можно выбирать новые ситуации для детей, а также – учить видеть необычное в уже известном (А.Н.Поддьяков).</w:t>
      </w: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Одним из принципов ФГОС дошкольного образования является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</w:t>
      </w:r>
      <w:r w:rsidRPr="00FD7FFB">
        <w:rPr>
          <w:rFonts w:ascii="Times New Roman" w:hAnsi="Times New Roman" w:cs="Times New Roman"/>
          <w:sz w:val="28"/>
          <w:szCs w:val="28"/>
        </w:rPr>
        <w:t>.</w:t>
      </w:r>
      <w:r w:rsidRPr="00FD7F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Именно игра позволяет построить адекватную особенностям дошкольников систему обучения, именно игра обеспечивает особенности и вариативность дошкольного воспитания, связанные с культурным развитием ребенка.</w:t>
      </w: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процессе познания формируются фундаментальные представления о мире; появляются новые способы познания и познавательные интересы; происходит эмоционально-чувственное постижение окружающей действительности.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Эмоции называют центральной психической функцией дошкольного периода развития. Следовательно, познавательное содержание должно быть эмоционально окрашенным, находить эмоциональный отклик и быть интересным ребёнку.</w:t>
      </w: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Познавательное развитие ребенка дошкольного возраста  тесно связано с формированием мотивов обучения. Процесс познания окружающей действительности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должен побуждаться адекватными мотивами. На протяжении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дошкольного возраста при правильной организации обучения познавательное отношение к действительности характеризуется переходом от игровой, практической деятельности к интеллектуальной, характеризующейся познавательными мотивами. </w:t>
      </w: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Существенным показателем развития ребенка является овладение им различными знаниями, развитие у него представлений об окружающем. При определении уровня овладения знаниями важно отметить две основные характеристики:</w:t>
      </w: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получение детьми различных знаний (развитие представлений ребенка о себе самом и разных сферах окружающей действительности: природе, человеческих отношениях);</w:t>
      </w: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освоение способов их получения (развитие у ребенка умения слушать взрослого, отвечать на вопросы и задавать их, самостоятельно экспериментировать с действительностью).</w:t>
      </w: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Полноценное познавательное развитие подразумевает объединение усилий взрослых (педагогов и родителей), окружающих ребенка. Соблюдение принципа развивающего обучения, решение образовательных задач в совместной деятельности взрослого и ребёнка обеспечивают формирование у дошкольника качеств, необходимых для овладения учебной деятельностью – любознательности, инициативности, самостоятельности, произвольности и др.</w:t>
      </w:r>
    </w:p>
    <w:p w:rsidR="00DF487D" w:rsidRP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DF487D" w:rsidRP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Данная рабочая программа является нормативно - управленческим документом образовательного учреждения, характеризующей систему организации образовательной деятельности педагога в рамках образовательной области </w:t>
      </w:r>
      <w:r w:rsidRPr="00DF48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Познавательное развитие</w:t>
      </w:r>
      <w:r w:rsidRPr="00DF487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Рабочая программа построена на основе учёта конкретных условий, образовательных потребностей и особенностей развития детей дошкольного возраста.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образования.</w:t>
      </w: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Нормативно-правовую основу для разработки рабочей программы образовательной области </w:t>
      </w:r>
      <w:r w:rsidRPr="00DF48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Познавательное развитие</w:t>
      </w:r>
      <w:r w:rsidRPr="00DF487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составляют:</w:t>
      </w:r>
    </w:p>
    <w:p w:rsidR="00DF487D" w:rsidRDefault="00DF487D" w:rsidP="00DF487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Образовательная программа дошкольного образовательного учреждения</w:t>
      </w:r>
    </w:p>
    <w:p w:rsidR="00DF487D" w:rsidRDefault="00DF487D" w:rsidP="00DF487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Закон об образовании 2013 - федеральный закон от 29.12.2012 №273-ФЗ "Об образовании в Российской Федерации"</w:t>
      </w:r>
    </w:p>
    <w:p w:rsidR="00DF487D" w:rsidRDefault="00DF487D" w:rsidP="00DF487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Приказ МОиН РФ </w:t>
      </w:r>
      <w:r w:rsidRPr="00DF48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федерального государственного образовательного стандарта дошкольного образования</w:t>
      </w:r>
      <w:r w:rsidRPr="00DF487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от 17 октября 2013 г. №1155</w:t>
      </w:r>
    </w:p>
    <w:p w:rsidR="00DF487D" w:rsidRPr="00DF487D" w:rsidRDefault="00DF487D" w:rsidP="00DF487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Приказ Министерства образования и науки Российской Федерации от 30 августа 2013 г. №1014 </w:t>
      </w:r>
      <w:r w:rsidRPr="00DF48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Pr="00DF487D">
        <w:rPr>
          <w:rFonts w:ascii="Times New Roman" w:hAnsi="Times New Roman" w:cs="Times New Roman"/>
          <w:sz w:val="28"/>
          <w:szCs w:val="28"/>
        </w:rPr>
        <w:t>»</w:t>
      </w:r>
    </w:p>
    <w:p w:rsidR="00DF487D" w:rsidRDefault="00DF487D" w:rsidP="00DF487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Постановление Главного государственного санитарного врача РФ от 15 мая 2013 г.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DF487D" w:rsidRPr="00DF487D" w:rsidRDefault="00DF487D" w:rsidP="00DF487D">
      <w:pPr>
        <w:tabs>
          <w:tab w:val="left" w:pos="170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</w:rPr>
      </w:pP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Характеристика возрастных особенностей воспитанников</w:t>
      </w: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дошкольном детстве (от 3 до 7 лет) складывается потенциал для дальнейшего познавательного развития ребенка.</w:t>
      </w: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Мир не только устойчив в восприятии ребенка, но и может выступать как релятивный (все можно всем); складывающийся в предшествующий период развития условный план действия воплощается в элементах образного мышления, воспроизводящего и творческого продуктивного воображения; формируются основы символической функции сознания, развиваются сенсорные и интеллектуальные способности. К концу периода ребенок начинает ставить себя на место другого человека: смотреть на происходящее с позиций других и понимать мотивы их действий; самостоятельно строить образ будущего результата продуктивного действия. В отличие от ребенка раннего возраста, который способен лишь к элементарному различению таких сфер действительности, как природный и рукотворный мир, "другие люди" и "Я сам", к концу дошкольного возраста формируются представления о различных сторонах каждой из этих сфер. Зарождается оценка и самооценка.</w:t>
      </w: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7 годам формируются предпосылки для успешного перехода на следующую ступень образования. На основе детской любознательности впоследствии формируется интерес к учению; развитие познавательных способностей послужит основой для формирования теоретического мышления; умение общаться со взрослыми и сверстниками позволит ребенку перейти к учебному сотрудничеству; развитие произвольности даст возможность преодолевать трудности при решении учебных задач, овладению элементами специальных языков, характерных для отдельных видов деятельности, станет основой усвоения различных предметов в школе (музыка, математика и т. п.).</w:t>
      </w:r>
    </w:p>
    <w:p w:rsidR="00DF487D" w:rsidRP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Целевые ориентиры образовательного процесса</w:t>
      </w:r>
    </w:p>
    <w:p w:rsidR="00DF487D" w:rsidRP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ФГОС дошкольного образования к целевым ориентирам образовательной области </w:t>
      </w:r>
      <w:r w:rsidRPr="00DF48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Познавательное развитие</w:t>
      </w:r>
      <w:r w:rsidRPr="00DF487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относятся следующие социально-нормативные возрастные характеристики возможных достижений ребёнка:</w:t>
      </w: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Целевые ориентиры на этапе завершения дошкольного образования:</w:t>
      </w:r>
    </w:p>
    <w:p w:rsidR="00DF487D" w:rsidRDefault="00DF487D" w:rsidP="00DF487D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др.; способен выбирать себе род занятий, участников по совместной деятельности;</w:t>
      </w:r>
    </w:p>
    <w:p w:rsidR="00DF487D" w:rsidRDefault="00DF487D" w:rsidP="00DF487D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DF487D" w:rsidRPr="00DF487D" w:rsidRDefault="00DF487D" w:rsidP="00DF487D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 </w:t>
      </w:r>
      <w:r>
        <w:rPr>
          <w:rFonts w:ascii="Symbol" w:hAnsi="Symbol" w:cs="Symbol"/>
          <w:sz w:val="28"/>
          <w:szCs w:val="28"/>
        </w:rPr>
        <w:t></w:t>
      </w:r>
      <w:r w:rsidRPr="00DF48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Symbol" w:hAnsi="Symbol" w:cs="Symbol"/>
          <w:sz w:val="28"/>
          <w:szCs w:val="28"/>
          <w:lang w:val="en-US"/>
        </w:rPr>
        <w:t></w:t>
      </w:r>
      <w:r w:rsidRPr="00DF487D">
        <w:rPr>
          <w:rFonts w:ascii="Times New Roman" w:hAnsi="Times New Roman" w:cs="Times New Roman"/>
          <w:sz w:val="28"/>
          <w:szCs w:val="28"/>
        </w:rPr>
        <w:t>.</w:t>
      </w:r>
    </w:p>
    <w:p w:rsidR="00DF487D" w:rsidRP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Промежуточные планируемые результаты</w:t>
      </w:r>
    </w:p>
    <w:p w:rsidR="00DF487D" w:rsidRPr="00DF487D" w:rsidRDefault="00DF487D" w:rsidP="00DF487D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487D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1 – 3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Сенсорное развитие:</w:t>
      </w:r>
    </w:p>
    <w:p w:rsidR="00DF487D" w:rsidRDefault="00DF487D" w:rsidP="00DF487D">
      <w:pPr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свободно ориентируется в цвете предметов. Называет некоторые цвета (может ошибаться в названии);</w:t>
      </w:r>
    </w:p>
    <w:p w:rsidR="00DF487D" w:rsidRDefault="00DF487D" w:rsidP="00DF487D">
      <w:pPr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ориентируется в величине предметов;</w:t>
      </w:r>
    </w:p>
    <w:p w:rsidR="00DF487D" w:rsidRDefault="00DF487D" w:rsidP="00DF487D">
      <w:pPr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ориентируется в плоскостных и объёмных фигурах, подбирая формы по предлагаемому образцу и слову.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Развитие познавательно-исследовательской и продуктивной (конструктивной) деятельности: 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конструирует несложные постройки из 2–3 деталей, обыгрывает их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 помощью взрослого выполняет различные конструкции, используя природный и бросовый материал.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Формирование элементарных математических представлений</w:t>
      </w:r>
    </w:p>
    <w:p w:rsidR="00DF487D" w:rsidRDefault="00DF487D" w:rsidP="00DF487D">
      <w:pPr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может образовать группу из однородных предметов, различает один и много, много и мало предметов;</w:t>
      </w:r>
    </w:p>
    <w:p w:rsidR="00DF487D" w:rsidRDefault="00DF487D" w:rsidP="00DF487D">
      <w:pPr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различает предметы контрастных размеров (большие и маленькие предметы), называет их размер;</w:t>
      </w:r>
    </w:p>
    <w:p w:rsidR="00DF487D" w:rsidRDefault="00DF487D" w:rsidP="00DF487D">
      <w:pPr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ориентируется в предметах разной формы, узнаёт шар и куб;</w:t>
      </w:r>
    </w:p>
    <w:p w:rsidR="00DF487D" w:rsidRDefault="00DF487D" w:rsidP="00DF487D">
      <w:pPr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ориентируется в окружающем пространстве группы, участка детского сада, в частях собственного тела.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Формирование целостной картины мира, расширение кругозора детей:</w:t>
      </w:r>
    </w:p>
    <w:p w:rsidR="00DF487D" w:rsidRDefault="00DF487D" w:rsidP="00DF487D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имеет представления о человеке и о себе – внешних физических особенностях; эмоциональных состояниях; деятельности близких ребенку людей;</w:t>
      </w:r>
    </w:p>
    <w:p w:rsidR="00DF487D" w:rsidRDefault="00DF487D" w:rsidP="00DF487D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имеет представления о предметах, действиях с ними, их назначении: предметы домашнего обихода, игрушки, орудия труда;</w:t>
      </w:r>
    </w:p>
    <w:p w:rsidR="00DF487D" w:rsidRDefault="00DF487D" w:rsidP="00DF487D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имеет представления о живой природе: растительный мир, животный мир: домашние животные и их детеныши, животные – обитатели леса, птицы;</w:t>
      </w:r>
    </w:p>
    <w:p w:rsidR="00DF487D" w:rsidRDefault="00DF487D" w:rsidP="00DF487D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имеет представления о неживой природе;</w:t>
      </w:r>
    </w:p>
    <w:p w:rsidR="00DF487D" w:rsidRDefault="00DF487D" w:rsidP="00DF487D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имеет представления о явлениях природы: временах года, их особенностях, сезонных изменениях в природе, погодных явлениях и отношении к ним людей;</w:t>
      </w:r>
    </w:p>
    <w:p w:rsidR="00DF487D" w:rsidRDefault="00DF487D" w:rsidP="00DF487D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имеет представления о явлениях общественной жизни: знает некоторые профессии, транспорт праздники.</w:t>
      </w:r>
    </w:p>
    <w:p w:rsidR="00DF487D" w:rsidRP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 – 4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Сенсорное развитие:</w:t>
      </w:r>
    </w:p>
    <w:p w:rsidR="00DF487D" w:rsidRDefault="00DF487D" w:rsidP="00DF487D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различает и называет основные сенсорные эталоны (цвет, форма, величина), осязаемые свойства предметов (теплый, холодный, твердый, мягкий и т.п.);</w:t>
      </w:r>
    </w:p>
    <w:p w:rsidR="00DF487D" w:rsidRDefault="00DF487D" w:rsidP="00DF487D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группирует однородные предметы по сенсорным признакам: величине, форме, цвету;</w:t>
      </w:r>
    </w:p>
    <w:p w:rsidR="00DF487D" w:rsidRDefault="00DF487D" w:rsidP="00DF487D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получает удовольствие от экспериментирования с разными материалами, выполняет обследовательские действия.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познавательно-исследовательской и продуктивной (конструктивной) деятельности:</w:t>
      </w:r>
    </w:p>
    <w:p w:rsidR="00DF487D" w:rsidRDefault="00DF487D" w:rsidP="00DF487D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знает, называет и правильно использует детали строительного материала;</w:t>
      </w:r>
    </w:p>
    <w:p w:rsidR="00DF487D" w:rsidRDefault="00DF487D" w:rsidP="00DF487D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пользуется простыми способами конструирования, конструирует по образцу, по заданию взрослого, владеет способами построения замысла;</w:t>
      </w:r>
    </w:p>
    <w:p w:rsidR="00DF487D" w:rsidRDefault="00DF487D" w:rsidP="00DF487D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выполняет действия замещения недостающих строительных деталей другими.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Формирование элементарных математических представлений:</w:t>
      </w:r>
    </w:p>
    <w:p w:rsidR="00DF487D" w:rsidRDefault="00DF487D" w:rsidP="00DF487D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различает и называет понятия много, один, по одному, ни одного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может определить равенство–неравенство групп предметов;</w:t>
      </w:r>
    </w:p>
    <w:p w:rsidR="00DF487D" w:rsidRDefault="00DF487D" w:rsidP="00DF487D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сравнивает предметы контрастных размеров по величине (длине, ширине, высоте);</w:t>
      </w:r>
    </w:p>
    <w:p w:rsidR="00DF487D" w:rsidRDefault="00DF487D" w:rsidP="00DF487D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владеет элементарными навыками ориентировки в пространстве;</w:t>
      </w:r>
    </w:p>
    <w:p w:rsidR="00DF487D" w:rsidRDefault="00DF487D" w:rsidP="00DF487D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использует элементарные временные ориентировки в частях суток и временах года.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Формирование целостной картины мира, расширение кругозора детей:</w:t>
      </w:r>
    </w:p>
    <w:p w:rsidR="00DF487D" w:rsidRDefault="00DF487D" w:rsidP="00DF487D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имеет представления о предметах ближайшего окружения, их функциональном назначении;</w:t>
      </w:r>
    </w:p>
    <w:p w:rsidR="00DF487D" w:rsidRDefault="00DF487D" w:rsidP="00DF487D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группирует и классифицирует предметы, выделяя признаки предметов (цвет, форма, материал);</w:t>
      </w:r>
    </w:p>
    <w:p w:rsidR="00DF487D" w:rsidRDefault="00DF487D" w:rsidP="00DF487D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называет названия растений, животных, особенности их внешнего вида, условий существования, поведения;</w:t>
      </w:r>
    </w:p>
    <w:p w:rsidR="00DF487D" w:rsidRDefault="00DF487D" w:rsidP="00DF487D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способен устанавливать элементарные причинно-следственные зависимости между явлениями живой и неживой природы.</w:t>
      </w:r>
    </w:p>
    <w:p w:rsidR="00DF487D" w:rsidRP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 – 5 </w:t>
      </w:r>
      <w:r>
        <w:rPr>
          <w:rFonts w:ascii="Times New Roman CYR" w:hAnsi="Times New Roman CYR" w:cs="Times New Roman CYR"/>
          <w:sz w:val="28"/>
          <w:szCs w:val="28"/>
        </w:rPr>
        <w:t>лет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Сенсорное развитие:</w:t>
      </w:r>
    </w:p>
    <w:p w:rsidR="00DF487D" w:rsidRDefault="00DF487D" w:rsidP="00DF487D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различает и называет основные плоскостные формы, основные цвета, параметры величины;</w:t>
      </w:r>
    </w:p>
    <w:p w:rsidR="00DF487D" w:rsidRDefault="00DF487D" w:rsidP="00DF487D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использует эталоны как обозначенные свойства и качества предметов (цвет, форма, размер, материал и т.п.);</w:t>
      </w:r>
    </w:p>
    <w:p w:rsidR="00DF487D" w:rsidRDefault="00DF487D" w:rsidP="00DF487D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подбирает предметы по одному-двум качествам (цвет, форма, материал и т.п.).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познавательно-исследовательской и продуктивной (конструктивной) деятельности:</w:t>
      </w:r>
    </w:p>
    <w:p w:rsidR="00DF487D" w:rsidRDefault="00DF487D" w:rsidP="00DF487D">
      <w:pPr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использует строительные детали с учётом их конструкторских свойств;</w:t>
      </w:r>
    </w:p>
    <w:p w:rsidR="00DF487D" w:rsidRDefault="00DF487D" w:rsidP="00DF487D">
      <w:pPr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осуществляет анализ элементов схемы и соотносит их с имеющимися деталями;</w:t>
      </w:r>
    </w:p>
    <w:p w:rsidR="00DF487D" w:rsidRDefault="00DF487D" w:rsidP="00DF487D">
      <w:pPr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пользуется простыми способами конструирования, самостоятельно создает постройку по схеме и достраивает её, владеет способами построения замысла.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Формирование элементарных математических представлений:</w:t>
      </w:r>
    </w:p>
    <w:p w:rsidR="00DF487D" w:rsidRDefault="00DF487D" w:rsidP="00DF487D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владеет элементарными навыками сравнения групп предметов, навыками счета в пределах 5;</w:t>
      </w:r>
    </w:p>
    <w:p w:rsidR="00DF487D" w:rsidRDefault="00DF487D" w:rsidP="00DF487D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выделяет параметры величины протяженных предметов, выполняя действия наложения и приложения;</w:t>
      </w:r>
    </w:p>
    <w:p w:rsidR="00DF487D" w:rsidRDefault="00DF487D" w:rsidP="00DF487D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владеет элементарными навыками ориентировки в пространстве;</w:t>
      </w:r>
    </w:p>
    <w:p w:rsidR="00DF487D" w:rsidRDefault="00DF487D" w:rsidP="00DF487D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использует временные ориентировки в частях суток днях недели, временах года.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Формирование целостной картины мира, расширение кругозора детей:</w:t>
      </w:r>
    </w:p>
    <w:p w:rsidR="00DF487D" w:rsidRDefault="00DF487D" w:rsidP="00DF487D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имеет представления о предметах ближайшего окружения, их назначении, признаках;</w:t>
      </w:r>
    </w:p>
    <w:p w:rsidR="00DF487D" w:rsidRDefault="00DF487D" w:rsidP="00DF487D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проявляют интерес к незнакомым предметам и явлениям;</w:t>
      </w:r>
    </w:p>
    <w:p w:rsidR="00DF487D" w:rsidRDefault="00DF487D" w:rsidP="00DF487D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имеет представления о многообразии растений, животных, особенностях их внешнего вида, условий существования, поведения;</w:t>
      </w:r>
    </w:p>
    <w:p w:rsidR="00DF487D" w:rsidRDefault="00DF487D" w:rsidP="00DF487D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способен устанавливать элементарные причинно-следственные зависимости между явлениями живой и неживой природы.</w:t>
      </w:r>
    </w:p>
    <w:p w:rsidR="00DF487D" w:rsidRP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Задачи рабочей программы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Развивать детскую любознательность, познавательную мотивацию;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Способствовать становлению сознания,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Содействовать формированию познавательно-исследовательских действий;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Развивать воображение и творческую активность;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Воспитывать позитивное эмоционально-ценностное отношение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 малой родине и Отечеству, социокультурным ценностям нашего народа, отечественным традициями праздникам,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Расширять круг представлений о планете Земля как общем доме людей, об особенностях её природы, многообразии стран и народов мира.</w:t>
      </w:r>
    </w:p>
    <w:p w:rsidR="00DF487D" w:rsidRP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Конкретизация задач по возрастам:</w:t>
      </w:r>
    </w:p>
    <w:p w:rsidR="00DF487D" w:rsidRDefault="00DF487D" w:rsidP="00DF487D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Сенсорное развитие</w:t>
      </w:r>
    </w:p>
    <w:p w:rsidR="00DF487D" w:rsidRDefault="00DF487D" w:rsidP="00DF487D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1-3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Развивать элементарные представления о величине, форме, цвете, объёме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Поощрять называние цвета, формы и величины предметов</w:t>
      </w: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Развивать сенсорно-аналитическую деятельность – ориентировка в плоскостных и объёмных фигурах, осуществление действий подбора форм по предлагаемому образцу и слову.</w:t>
      </w:r>
    </w:p>
    <w:p w:rsidR="00DF487D" w:rsidRDefault="00DF487D" w:rsidP="00DF487D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3 – 4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Учить различать и называть основные сенсорные эталоны и осязаемые свойства предметов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Развивать сенсорно-аналитическую деятельность – группировать предметы по сенсорным признакам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Создавать условия для элементарной поисковой деятельности и экспериментирования</w:t>
      </w:r>
    </w:p>
    <w:p w:rsidR="00DF487D" w:rsidRDefault="00DF487D" w:rsidP="00DF487D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4-5 </w:t>
      </w:r>
      <w:r>
        <w:rPr>
          <w:rFonts w:ascii="Times New Roman CYR" w:hAnsi="Times New Roman CYR" w:cs="Times New Roman CYR"/>
          <w:sz w:val="28"/>
          <w:szCs w:val="28"/>
        </w:rPr>
        <w:t>лет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Учить различать и называть основные плоскостные формы, основные цвета и параметры величины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Создавать условия для использования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эталонов как обозначенных свойств и качеств предметов (цвет, форма, размер, материал и т.п.)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Развивать поисковую деятельность (подбирать предметы по одному-двум качествам (цвет, форма, материал).</w:t>
      </w:r>
    </w:p>
    <w:p w:rsidR="00DF487D" w:rsidRDefault="00DF487D" w:rsidP="00DF487D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1 – 3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Побуждать к конструированию несложных построек из 2-3 деталей и обыгрыванию их с помощью взрослого.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Привлекать внимание к выполнению различных конструкций из природного и бросового материала.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3-4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Способствовать запоминанию, называнию и правильному использованию деталей строительного материала.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Помогать пользоваться простыми способами конструирования: конструированию по образцу, по заданию взрослого, по замыслу.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Развивать умения анализировать созданные и будущие постройки, выполнять действия замещения недостающих строительных деталей другими.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4-5 </w:t>
      </w:r>
      <w:r>
        <w:rPr>
          <w:rFonts w:ascii="Times New Roman CYR" w:hAnsi="Times New Roman CYR" w:cs="Times New Roman CYR"/>
          <w:sz w:val="28"/>
          <w:szCs w:val="28"/>
        </w:rPr>
        <w:t>лет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Обогащать конструкторский опыт, используя строительные детали с учётом их конструкторских свойств.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Направлять действия детей к осуществлению анализа элементов схемы и соотнесению их с имеющимися деталями.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Создавать условия для самостоятельного использования простых способов конструирования, созданию построек по схеме, достраиванию её, поддерживать конструкторские замыслы</w:t>
      </w:r>
    </w:p>
    <w:p w:rsidR="00DF487D" w:rsidRPr="00DF487D" w:rsidRDefault="00DF487D" w:rsidP="00DF48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Calibri" w:hAnsi="Calibri" w:cs="Calibri"/>
        </w:rPr>
      </w:pPr>
    </w:p>
    <w:p w:rsidR="00DF487D" w:rsidRDefault="00DF487D" w:rsidP="00DF48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Формирование элементарных математических представлений</w:t>
      </w:r>
    </w:p>
    <w:p w:rsidR="00DF487D" w:rsidRDefault="00DF487D" w:rsidP="00DF48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1-3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</w:p>
    <w:p w:rsidR="00DF487D" w:rsidRDefault="00DF487D" w:rsidP="00DF48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Способствовать овладению действиями по образованию группы из однородных предметов, различению один и много, много и мало предметов.</w:t>
      </w:r>
    </w:p>
    <w:p w:rsidR="00DF487D" w:rsidRDefault="00DF487D" w:rsidP="00DF48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Учить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различать и называть предметы контрастных размеров (большие и маленькие предметы), разной формы.</w:t>
      </w:r>
    </w:p>
    <w:p w:rsidR="00DF487D" w:rsidRDefault="00DF487D" w:rsidP="00DF48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Развивать пространственное мышление (</w:t>
      </w:r>
      <w:r>
        <w:rPr>
          <w:rFonts w:ascii="Times New Roman CYR" w:hAnsi="Times New Roman CYR" w:cs="Times New Roman CYR"/>
          <w:sz w:val="28"/>
          <w:szCs w:val="28"/>
        </w:rPr>
        <w:tab/>
        <w:t>ориентировка в окружающем пространстве группы, участка детского сада, в частях собственного тела)</w:t>
      </w:r>
    </w:p>
    <w:p w:rsidR="00DF487D" w:rsidRDefault="00DF487D" w:rsidP="00DF48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3-4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</w:p>
    <w:p w:rsidR="00DF487D" w:rsidRDefault="00DF487D" w:rsidP="00DF48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Способствовать овладению элементарными навыками сравнения групп предметов, навыками счета в пределах 5.</w:t>
      </w:r>
    </w:p>
    <w:p w:rsidR="00DF487D" w:rsidRDefault="00DF487D" w:rsidP="00DF48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Побуждать к выделению параметров величины протяженных предметов, выполняя действия наложения и приложения.</w:t>
      </w:r>
    </w:p>
    <w:p w:rsidR="00DF487D" w:rsidRDefault="00DF487D" w:rsidP="00DF48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Способствовать овладению элементарными навыками ориентировки в пространстве.</w:t>
      </w:r>
    </w:p>
    <w:p w:rsidR="00DF487D" w:rsidRDefault="00DF487D" w:rsidP="00DF48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Создавать условия для использования временных ориентировок в частях суток, днях недели, временах года.</w:t>
      </w:r>
    </w:p>
    <w:p w:rsidR="00DF487D" w:rsidRDefault="00DF487D" w:rsidP="00DF48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4-5 </w:t>
      </w:r>
      <w:r>
        <w:rPr>
          <w:rFonts w:ascii="Times New Roman CYR" w:hAnsi="Times New Roman CYR" w:cs="Times New Roman CYR"/>
          <w:sz w:val="28"/>
          <w:szCs w:val="28"/>
        </w:rPr>
        <w:t>лет</w:t>
      </w:r>
    </w:p>
    <w:p w:rsidR="00DF487D" w:rsidRDefault="00DF487D" w:rsidP="00DF48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Способствовать овладению элементарными навыками сравнения групп предметов, навыками счета в пределах 5.</w:t>
      </w:r>
    </w:p>
    <w:p w:rsidR="00DF487D" w:rsidRDefault="00DF487D" w:rsidP="00DF48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Побуждать к выделению параметров величины протяженных предметов, выполняя действия наложения и приложения;</w:t>
      </w:r>
    </w:p>
    <w:p w:rsidR="00DF487D" w:rsidRDefault="00DF487D" w:rsidP="00DF48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Способствовать овладению элементарными навыками ориентировки в пространстве.</w:t>
      </w:r>
    </w:p>
    <w:p w:rsidR="00DF487D" w:rsidRDefault="00DF487D" w:rsidP="00DF48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Создавать условия для использования временной ориентировки в частях суток днях недели, временах года.</w:t>
      </w:r>
    </w:p>
    <w:p w:rsidR="00DF487D" w:rsidRPr="00DF487D" w:rsidRDefault="00DF487D" w:rsidP="00DF48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Calibri" w:hAnsi="Calibri" w:cs="Calibri"/>
        </w:rPr>
      </w:pPr>
    </w:p>
    <w:p w:rsidR="00DF487D" w:rsidRDefault="00DF487D" w:rsidP="00DF48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Формирование целостной картины мира, расширение кругозора детей</w:t>
      </w:r>
    </w:p>
    <w:p w:rsidR="00DF487D" w:rsidRDefault="00DF487D" w:rsidP="00DF48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1-3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</w:p>
    <w:p w:rsidR="00DF487D" w:rsidRDefault="00DF487D" w:rsidP="00DF487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Обогащать познавательный опыт, формируя у детей представления о человеке и о себе – внешних физических особенностях; эмоциональных состояниях; деятельности близких ребенку людей.</w:t>
      </w:r>
    </w:p>
    <w:p w:rsidR="00DF487D" w:rsidRDefault="00DF487D" w:rsidP="00DF487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Организовывать деятельность по накоплению представлений о предметах, действиях с ними, их назначении: предметы домашнего обихода, игрушки, орудия труда.</w:t>
      </w:r>
    </w:p>
    <w:p w:rsidR="00DF487D" w:rsidRDefault="00DF487D" w:rsidP="00DF487D">
      <w:p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Создавать условия для накопления представлений о живой природе: растительный мир, животный мир: домашние животные и их детеныши, животные – обитатели леса, птицы;</w:t>
      </w:r>
    </w:p>
    <w:p w:rsidR="00DF487D" w:rsidRDefault="00DF487D" w:rsidP="00DF487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Способствовать накоплению представлений о неживой природе, явлениях природы: временах года, их особенностях, сезонных изменениях в природе, погодных явлениях и отношении к ним людей;</w:t>
      </w:r>
    </w:p>
    <w:p w:rsidR="00DF487D" w:rsidRDefault="00DF487D" w:rsidP="00DF487D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Знакомить с явлениями общественной жизни: профессии, транспорт праздники.</w:t>
      </w:r>
    </w:p>
    <w:p w:rsidR="00DF487D" w:rsidRDefault="00DF487D" w:rsidP="00DF487D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3-4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</w:p>
    <w:p w:rsidR="00DF487D" w:rsidRDefault="00DF487D" w:rsidP="00DF487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Создавать условия для накопления представлений о предметах ближайшего окружения, их функциональном назначении.</w:t>
      </w:r>
    </w:p>
    <w:p w:rsidR="00DF487D" w:rsidRDefault="00DF487D" w:rsidP="00DF487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Развивать умения группировать и классифицировать предметы, выделяя признаки предметов (цвет, форма, материал).</w:t>
      </w:r>
    </w:p>
    <w:p w:rsidR="00DF487D" w:rsidRDefault="00DF487D" w:rsidP="00DF487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Побуждать давать названия растений, животных, выделять особенности их внешнего вида, условий существования, поведения.</w:t>
      </w:r>
    </w:p>
    <w:p w:rsidR="00DF487D" w:rsidRDefault="00DF487D" w:rsidP="00DF487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Направлять действия детей на установление элементарных причинно-следственных связей и зависимостей между явлениями живой и неживой природы.</w:t>
      </w:r>
    </w:p>
    <w:p w:rsidR="00DF487D" w:rsidRDefault="00DF487D" w:rsidP="00DF487D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4-5 </w:t>
      </w:r>
      <w:r>
        <w:rPr>
          <w:rFonts w:ascii="Times New Roman CYR" w:hAnsi="Times New Roman CYR" w:cs="Times New Roman CYR"/>
          <w:sz w:val="28"/>
          <w:szCs w:val="28"/>
        </w:rPr>
        <w:t>лет</w:t>
      </w:r>
    </w:p>
    <w:p w:rsidR="00DF487D" w:rsidRDefault="00DF487D" w:rsidP="00DF487D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Обогащать представления о предметах ближайшего окружения, их назначении, признаках.</w:t>
      </w:r>
    </w:p>
    <w:p w:rsidR="00DF487D" w:rsidRDefault="00DF487D" w:rsidP="00DF487D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Привлекать внимание к незнакомым предметам и явлениям.</w:t>
      </w:r>
    </w:p>
    <w:p w:rsidR="00DF487D" w:rsidRDefault="00DF487D" w:rsidP="00DF487D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Создавать условия для расширения представлений о многообразии растений, животных, особенностях их внешнего вида, условий существования, поведения.</w:t>
      </w:r>
    </w:p>
    <w:p w:rsidR="00DF487D" w:rsidRDefault="00DF487D" w:rsidP="00DF487D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Побуждать к установлению элементарных причинно-следственных связей и зависимостей между явлениями живой и неживой природы.</w:t>
      </w:r>
    </w:p>
    <w:p w:rsidR="00DF487D" w:rsidRP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Особенности организации образовательного процесса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Структура образовательного процесса включает следующие компоненты: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непосредственно образовательная деятельность (использование термина </w:t>
      </w:r>
      <w:r w:rsidRPr="00DF48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непосредственно образовательная деятельность</w:t>
      </w:r>
      <w:r w:rsidRPr="00DF487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обусловлено формулировками СанПиН);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образовательная деятельность в режимных моментах;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самостоятельная деятельность детей;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образовательная деятельность в семье.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организации партнерской деятельности взрослого с детьми мы опираемся на тезисы Н.А. Коротковой: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включенность воспитателя в деятельность наравне с детьми.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добровольное присоединение детей к деятельности (без психического и дисциплинарного принуждения).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свободное общение и перемещение детей во время деятельности (при соответствии организации рабочего пространства).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открытый временной конец занятия (каждый работает в своем темпе).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Непосредственно образовательная деятельность реализуется в совместной деятельности взрослого и ребенка в ходе познавательно-исследовательской деятельности, её интеграцию с другими видами детской деятельности (игровой, двигательной, коммуникативной, продуктивной, а также чтения художественной литературы).</w:t>
      </w:r>
    </w:p>
    <w:p w:rsidR="00DF487D" w:rsidRP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2408"/>
        <w:gridCol w:w="2591"/>
        <w:gridCol w:w="2247"/>
        <w:gridCol w:w="2119"/>
      </w:tblGrid>
      <w:tr w:rsidR="00DF487D">
        <w:trPr>
          <w:trHeight w:val="547"/>
        </w:trPr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Совместная образовательная деятельность педагогов и детей</w:t>
            </w:r>
          </w:p>
        </w:tc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Образовательная деятельность в семье</w:t>
            </w:r>
          </w:p>
        </w:tc>
      </w:tr>
      <w:tr w:rsidR="00DF487D" w:rsidRPr="00DF487D">
        <w:trPr>
          <w:trHeight w:val="253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487D" w:rsidRP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87D" w:rsidRP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DF487D" w:rsidRPr="00DF487D">
        <w:trPr>
          <w:trHeight w:val="253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Основные формы: игра, занятие, наблюдение, экспериментирование, разговор, решение проблемных ситуаций, проектная деятельность и др.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Решение образовательных задач в ходе режимных моментов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Деятельность ребенка в разнообразной, гибко меняющейся предметно-развивающей и игровой среде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Решение образовательных задач в семье</w:t>
            </w:r>
          </w:p>
        </w:tc>
      </w:tr>
    </w:tbl>
    <w:p w:rsidR="00DF487D" w:rsidRP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Игра является основным видом детской деятельности, и формой организации совместной познавательно-игровой деятельности взрослого и ребенка. 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Двигательная деятельность организуется при проведении физкультминуток при проведении занятий познавательного цикла.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Коммуникативная деятельность является средством взаимодействия со взрослыми и сверстниками в ходе познавательной деятельности.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Продуктивная деятельность удовлетворяет потребности детей в самовыражении по впечатлениям организованной совместной познавательно-игровой деятельности взрослого и детей и реализуется через рисование, лепку, аппликацию. </w:t>
      </w: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Чтение детям художественной литературы направлено на решение следующих задач: создание целостной картины мира, расширение кругозора детей. </w:t>
      </w: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Ежедневный объём непосредственно образовательной деятельности определяется регламентом этой деятельности, который ежегодно утверждается заведующим.  </w:t>
      </w: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Общий объем учебной нагрузки деятельности детей соответствует требованиям действующих СанПиН.</w:t>
      </w:r>
    </w:p>
    <w:p w:rsidR="00DF487D" w:rsidRPr="00DF487D" w:rsidRDefault="00DF487D" w:rsidP="00DF4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Модель образовательного процесса</w:t>
      </w:r>
    </w:p>
    <w:p w:rsidR="00DF487D" w:rsidRPr="00DF487D" w:rsidRDefault="00DF487D" w:rsidP="00DF48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F487D" w:rsidRPr="00DF487D" w:rsidRDefault="00DF487D" w:rsidP="00DF48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hAnsi="Calibri" w:cs="Calibri"/>
        </w:rPr>
      </w:pP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Комплексно-тематическая модель</w:t>
      </w:r>
    </w:p>
    <w:p w:rsidR="00DF487D" w:rsidRPr="00FD7FFB" w:rsidRDefault="00DF487D" w:rsidP="00DF4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Комплексно–тематический принцип образовательного процесса определяется Научной концепцией дошкольного образования (под ред. В. И. Слободчикова, 2005 год) как основополагающий принцип для структурирования содержания образования дошкольников </w:t>
      </w:r>
      <w:r>
        <w:rPr>
          <w:rFonts w:ascii="Symbol" w:hAnsi="Symbol" w:cs="Symbol"/>
          <w:sz w:val="28"/>
          <w:szCs w:val="28"/>
        </w:rPr>
        <w:t></w:t>
      </w:r>
      <w:r w:rsidRPr="00DF487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Symbol" w:hAnsi="Symbol" w:cs="Symbol"/>
          <w:sz w:val="28"/>
          <w:szCs w:val="28"/>
          <w:lang w:val="en-US"/>
        </w:rPr>
        <w:t></w:t>
      </w:r>
      <w:r w:rsidRPr="00DF487D">
        <w:rPr>
          <w:rFonts w:ascii="Times New Roman" w:hAnsi="Times New Roman" w:cs="Times New Roman"/>
          <w:sz w:val="28"/>
          <w:szCs w:val="28"/>
        </w:rPr>
        <w:t xml:space="preserve">. </w:t>
      </w:r>
      <w:r w:rsidR="00FD7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основу организации образовательных содержаний ставится тема, которая выступает как сообщаемое знание и представляется в эмоционально-образной форме. Реализация темы в разных видах детской деятельности (</w:t>
      </w:r>
      <w:r w:rsidRPr="00DF48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проживание</w:t>
      </w:r>
      <w:r w:rsidRPr="00DF487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ее ребенком) вынуждает взрослого к выбору более свободной позиции, приближая ее к партнерской. Набор тем определяет воспитатель и это придает систематичность всему образовательному процессу. Модель предъявляет довольно высокие требования к общей культуре и творческому и педагогическому потенциалу воспитателя, так как отбор тем является сложным процессом.</w:t>
      </w: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Предметно-средовая модель.</w:t>
      </w:r>
      <w:r>
        <w:rPr>
          <w:rFonts w:ascii="Times New Roman CYR" w:hAnsi="Times New Roman CYR" w:cs="Times New Roman CYR"/>
          <w:sz w:val="28"/>
          <w:szCs w:val="28"/>
        </w:rPr>
        <w:t xml:space="preserve"> Содержание образования проецируется непосредственно на предметную среду. Взрослый – организатор предметных сред, подбирает автодидактический, развивающий материал, провоцирует пробы и фиксирует ошибки ребенка. </w:t>
      </w: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Организационной основой реализации Программы является Календарь тематических недель (событий, проектов, игровых обучающих ситуаций и т.п.)</w:t>
      </w: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Темообразующие факторы:</w:t>
      </w: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</w:rPr>
        <w:t>реальные события, происходящие в окружающем мире и вызывающие интерес детей (яркие природные явления и общественные события, праздники.)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</w:rPr>
        <w:t xml:space="preserve">воображаемые события, описываемые в художественном произведении, которое воспитатель читает детям; </w:t>
      </w:r>
    </w:p>
    <w:p w:rsidR="00DF487D" w:rsidRPr="00DF487D" w:rsidRDefault="00DF487D" w:rsidP="00DF4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>
        <w:rPr>
          <w:rFonts w:ascii="Times New Roman CYR" w:hAnsi="Times New Roman CYR" w:cs="Times New Roman CYR"/>
          <w:sz w:val="28"/>
          <w:szCs w:val="28"/>
        </w:rPr>
        <w:t xml:space="preserve">события, </w:t>
      </w:r>
      <w:r w:rsidRPr="00DF48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смоделированные</w:t>
      </w:r>
      <w:r w:rsidRPr="00DF487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воспитателем (исходя из развивающих задач): внесение в группу предметов, ранее неизвестных детям, с необычным эффектом или назначением, вызывающих неподдельный интерес и исследовательскую активность (</w:t>
      </w:r>
      <w:r w:rsidRPr="00DF48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Что это такое? Что с этим делать? Как это действует?</w:t>
      </w:r>
      <w:r w:rsidRPr="00DF487D">
        <w:rPr>
          <w:rFonts w:ascii="Times New Roman" w:hAnsi="Times New Roman" w:cs="Times New Roman"/>
          <w:sz w:val="28"/>
          <w:szCs w:val="28"/>
        </w:rPr>
        <w:t xml:space="preserve">»); </w:t>
      </w: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</w:rPr>
        <w:t>события, происходящие в жизни возрастной группы, увлекающие детей и приводящие к удерживающимся какое-то время интересам. Эти интересы (например, увлечение динозаврами) поддерживаются средствами массовой коммуникации и игрушечной индустрией.</w:t>
      </w: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Сочетание в программе трёх подходов позволяет, с одной стороны, осуществлять проблемное обучение, направлять и обогащать  развитие детей, а с другой стороны – организовать для детей культурное пространство свободного действия, необходимое для процесса индивидуализации.</w:t>
      </w: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Оптимальное сочетание моделей обеспечивается учётом возрастных и индивидуальных особенностей детей, а также от конкретной образовательной ситуации. Ввиду специфики дошкольного возраста предпочтение отдаётся комплексно-тематической и средовой составляющим модели образовательного процесса.</w:t>
      </w:r>
    </w:p>
    <w:p w:rsidR="00DF487D" w:rsidRPr="00DF487D" w:rsidRDefault="00DF487D" w:rsidP="00DF4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DF487D" w:rsidRPr="00DF487D" w:rsidRDefault="00DF487D" w:rsidP="00DF4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DF48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Календарь тематических недель (праздников, событий, проектов и т.д.)</w:t>
      </w:r>
    </w:p>
    <w:tbl>
      <w:tblPr>
        <w:tblW w:w="0" w:type="auto"/>
        <w:tblInd w:w="108" w:type="dxa"/>
        <w:shd w:val="clear" w:color="auto" w:fill="FF99FF"/>
        <w:tblLayout w:type="fixed"/>
        <w:tblLook w:val="0000" w:firstRow="0" w:lastRow="0" w:firstColumn="0" w:lastColumn="0" w:noHBand="0" w:noVBand="0"/>
      </w:tblPr>
      <w:tblGrid>
        <w:gridCol w:w="1800"/>
        <w:gridCol w:w="1722"/>
        <w:gridCol w:w="22"/>
        <w:gridCol w:w="5822"/>
      </w:tblGrid>
      <w:tr w:rsidR="00DF487D" w:rsidRPr="001B24ED" w:rsidTr="001B24ED">
        <w:trPr>
          <w:trHeight w:val="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>Месяц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 xml:space="preserve">Неделя 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 xml:space="preserve">Тема </w:t>
            </w:r>
          </w:p>
        </w:tc>
      </w:tr>
      <w:tr w:rsidR="00DF487D" w:rsidRPr="001B24ED" w:rsidTr="001B24ED">
        <w:trPr>
          <w:trHeight w:val="1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 xml:space="preserve">Сентябрь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02.09-06.09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>Здравствуй, детский сад</w:t>
            </w: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DF487D" w:rsidRPr="001B24ED" w:rsidTr="001B24ED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09.09-13.09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>Мой город моя страна</w:t>
            </w: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DF487D" w:rsidRPr="001B24ED" w:rsidTr="001B24ED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16.09-20.09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DF487D" w:rsidRPr="001B24ED" w:rsidRDefault="00DF487D" w:rsidP="00B32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>Урожай собирай</w:t>
            </w: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DF487D" w:rsidRPr="001B24ED" w:rsidTr="001B24ED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23.09-27.09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DF487D" w:rsidRPr="001B24ED" w:rsidRDefault="00DF487D" w:rsidP="00B32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>Волшебница осень</w:t>
            </w: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F50C14" w:rsidRPr="001B24ED" w:rsidTr="00542631">
        <w:trPr>
          <w:trHeight w:val="1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FF99FF"/>
          </w:tcPr>
          <w:p w:rsidR="00F50C14" w:rsidRPr="001B24ED" w:rsidRDefault="00F5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 xml:space="preserve">Октябрь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F50C14" w:rsidRPr="001B24ED" w:rsidRDefault="00F50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30.09 -04.10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F50C14" w:rsidRPr="001B24ED" w:rsidRDefault="00F50C14" w:rsidP="00B32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>Наши друзья – животные</w:t>
            </w: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F50C14" w:rsidRPr="001B24ED" w:rsidTr="00542631">
        <w:trPr>
          <w:trHeight w:val="1"/>
        </w:trPr>
        <w:tc>
          <w:tcPr>
            <w:tcW w:w="180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FF99FF"/>
          </w:tcPr>
          <w:p w:rsidR="00F50C14" w:rsidRPr="001B24ED" w:rsidRDefault="00F50C1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F50C14" w:rsidRPr="001B24ED" w:rsidRDefault="00F50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07.10-11.10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F50C14" w:rsidRPr="001B24ED" w:rsidRDefault="00F50C14" w:rsidP="00B32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>Я – человек</w:t>
            </w: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F50C14" w:rsidRPr="001B24ED" w:rsidTr="00542631">
        <w:trPr>
          <w:trHeight w:val="1"/>
        </w:trPr>
        <w:tc>
          <w:tcPr>
            <w:tcW w:w="180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FF99FF"/>
          </w:tcPr>
          <w:p w:rsidR="00F50C14" w:rsidRPr="001B24ED" w:rsidRDefault="00F50C1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F50C14" w:rsidRPr="001B24ED" w:rsidRDefault="00F50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14.10-18.10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F50C14" w:rsidRPr="001B24ED" w:rsidRDefault="00F50C14" w:rsidP="00B32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>Удивительный предметный мир</w:t>
            </w: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F50C14" w:rsidRPr="001B24ED" w:rsidTr="00F50C14">
        <w:trPr>
          <w:trHeight w:val="323"/>
        </w:trPr>
        <w:tc>
          <w:tcPr>
            <w:tcW w:w="180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FF99FF"/>
          </w:tcPr>
          <w:p w:rsidR="00F50C14" w:rsidRPr="001B24ED" w:rsidRDefault="00F50C1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F50C14" w:rsidRPr="001B24ED" w:rsidRDefault="00F50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21.10-25.10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F50C14" w:rsidRPr="001B24ED" w:rsidRDefault="00F50C14" w:rsidP="00B32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>Труд взрослых. Профессии</w:t>
            </w: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F50C14" w:rsidRPr="001B24ED" w:rsidTr="00F50C14">
        <w:trPr>
          <w:trHeight w:val="322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F50C14" w:rsidRPr="001B24ED" w:rsidRDefault="00F50C1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F50C14" w:rsidRPr="001B24ED" w:rsidRDefault="00F50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F50C14" w:rsidRPr="001B24ED" w:rsidRDefault="00F50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F487D" w:rsidRPr="001B24ED" w:rsidTr="001B24ED">
        <w:trPr>
          <w:trHeight w:val="1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 xml:space="preserve">Ноябрь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28.10-01.11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DF487D" w:rsidRPr="001B24ED" w:rsidRDefault="00DF487D" w:rsidP="00B32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>Наши добрые дела (дружба, помощь, забота)</w:t>
            </w:r>
          </w:p>
        </w:tc>
      </w:tr>
      <w:tr w:rsidR="00DF487D" w:rsidRPr="001B24ED" w:rsidTr="001B24ED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04.11-08.11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DF487D" w:rsidRPr="001B24ED" w:rsidRDefault="00DF487D" w:rsidP="00B32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>Семья и семейные традиции</w:t>
            </w: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DF487D" w:rsidRPr="001B24ED" w:rsidTr="001B24ED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11.11-15.11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DF487D" w:rsidRPr="001B24ED" w:rsidRDefault="00DF487D" w:rsidP="00B32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>Поздняя осень</w:t>
            </w: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DF487D" w:rsidRPr="001B24ED" w:rsidTr="001B24ED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18.11-22.11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DF487D" w:rsidRPr="001B24ED" w:rsidRDefault="00DF487D" w:rsidP="00B32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>Зеленые друзья (мир комнатных растений)</w:t>
            </w:r>
            <w:r w:rsidRPr="001B24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487D" w:rsidRPr="001B24ED" w:rsidTr="001B24ED">
        <w:trPr>
          <w:trHeight w:val="1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 xml:space="preserve">Декабрь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25.11-29.11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>Здравствуй, зимушка-зима!</w:t>
            </w: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DF487D" w:rsidRPr="001B24ED" w:rsidTr="001B24ED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02.12-06.12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« </w:t>
            </w: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>Наш быт, народное творчество</w:t>
            </w: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DF487D" w:rsidRPr="001B24ED" w:rsidTr="001B24ED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09.12-13.12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DF487D" w:rsidRPr="001B24ED" w:rsidRDefault="00DF487D" w:rsidP="00B32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>Город мастеров</w:t>
            </w: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DF487D" w:rsidRPr="001B24ED" w:rsidTr="001B24ED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16.12-31.12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DF487D" w:rsidRPr="001B24ED" w:rsidRDefault="00DF487D" w:rsidP="00B32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>Новогодние чудеса</w:t>
            </w: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DF487D" w:rsidRPr="001B24ED" w:rsidTr="001B24ED">
        <w:trPr>
          <w:trHeight w:val="1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 xml:space="preserve">Январь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09.01-17.01</w:t>
            </w:r>
          </w:p>
        </w:tc>
        <w:tc>
          <w:tcPr>
            <w:tcW w:w="5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DF487D" w:rsidRPr="001B24ED" w:rsidRDefault="00DF487D" w:rsidP="00B32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>Игра</w:t>
            </w:r>
            <w:r w:rsidR="00B32D5B" w:rsidRPr="001B24ED">
              <w:rPr>
                <w:rFonts w:ascii="Times New Roman CYR" w:hAnsi="Times New Roman CYR" w:cs="Times New Roman CYR"/>
                <w:sz w:val="28"/>
                <w:szCs w:val="28"/>
              </w:rPr>
              <w:t>й</w:t>
            </w: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>, отдыхай! (неделя игры, каникулы)</w:t>
            </w:r>
            <w:r w:rsidRPr="001B24ED">
              <w:rPr>
                <w:rFonts w:ascii="Times New Roman" w:hAnsi="Times New Roman" w:cs="Times New Roman"/>
                <w:sz w:val="28"/>
                <w:szCs w:val="28"/>
              </w:rPr>
              <w:t xml:space="preserve">»       « </w:t>
            </w: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>Транспорт</w:t>
            </w:r>
            <w:r w:rsidRPr="001B24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487D" w:rsidRPr="001B24ED" w:rsidTr="001B24ED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20.01-24.01</w:t>
            </w:r>
          </w:p>
        </w:tc>
        <w:tc>
          <w:tcPr>
            <w:tcW w:w="5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DF487D" w:rsidRPr="001B24ED" w:rsidRDefault="00DF487D" w:rsidP="00B32D5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DF487D" w:rsidRPr="001B24ED" w:rsidTr="001B24ED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27.01-31.01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DF487D" w:rsidRPr="001B24ED" w:rsidRDefault="00DF487D" w:rsidP="00B32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>Дружат в нашей группе девочки и мальчики</w:t>
            </w:r>
            <w:r w:rsidRPr="001B24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487D" w:rsidRPr="001B24ED" w:rsidTr="001B24ED">
        <w:trPr>
          <w:trHeight w:val="1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03.02-07.02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DF487D" w:rsidRPr="001B24ED" w:rsidRDefault="00DF487D" w:rsidP="00B32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>Зимние забавы, зимние виды спорта</w:t>
            </w:r>
            <w:r w:rsidRPr="001B24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487D" w:rsidRPr="001B24ED" w:rsidTr="001B24ED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10.02-14.02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DF487D" w:rsidRPr="001B24ED" w:rsidRDefault="00DF487D" w:rsidP="00B32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>Волшебные слова и поступки ( культура общения, этикет, эмоции)</w:t>
            </w:r>
            <w:r w:rsidRPr="001B24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487D" w:rsidRPr="001B24ED" w:rsidTr="001B24ED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17.02-21.02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DF487D" w:rsidRPr="001B24ED" w:rsidRDefault="00DF487D" w:rsidP="00B32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>Наши мужчины- защитники Отечества</w:t>
            </w: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DF487D" w:rsidRPr="001B24ED" w:rsidTr="001B24ED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25.02-28.02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DF487D" w:rsidRPr="001B24ED" w:rsidRDefault="00DF487D" w:rsidP="00B32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>Будь осторожен (ОБЖ)</w:t>
            </w: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DF487D" w:rsidRPr="001B24ED" w:rsidTr="001B24ED">
        <w:trPr>
          <w:trHeight w:val="1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 xml:space="preserve">Март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02.03-06.03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DF487D" w:rsidRPr="001B24ED" w:rsidRDefault="00DF487D" w:rsidP="00B32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>О любимых мамах и бабушках</w:t>
            </w:r>
            <w:r w:rsidRPr="001B24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487D" w:rsidRPr="001B24ED" w:rsidTr="001B24ED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10.03-13.03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DF487D" w:rsidRPr="001B24ED" w:rsidRDefault="00DF487D" w:rsidP="00B32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>Маленькие исследователи</w:t>
            </w: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DF487D" w:rsidRPr="001B24ED" w:rsidTr="001B24ED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16.03-20.03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DF487D" w:rsidRPr="001B24ED" w:rsidRDefault="00DF487D" w:rsidP="00B32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>Весна шагает по планете</w:t>
            </w: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DF487D" w:rsidRPr="001B24ED" w:rsidTr="001B24ED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23.03-27.03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DF487D" w:rsidRPr="001B24ED" w:rsidRDefault="00DF487D" w:rsidP="00B32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>Удивительный и волшебный мир книг</w:t>
            </w:r>
            <w:r w:rsidRPr="001B24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0C14" w:rsidRPr="001B24ED" w:rsidTr="0024160F">
        <w:trPr>
          <w:trHeight w:val="1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FF99FF"/>
          </w:tcPr>
          <w:p w:rsidR="00F50C14" w:rsidRPr="001B24ED" w:rsidRDefault="00F5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 xml:space="preserve">Апрель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F50C14" w:rsidRPr="001B24ED" w:rsidRDefault="00F50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30.03-03.04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F50C14" w:rsidRPr="001B24ED" w:rsidRDefault="00F50C14" w:rsidP="00B32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>День смеха</w:t>
            </w: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F50C14" w:rsidRPr="001B24ED" w:rsidTr="0024160F">
        <w:trPr>
          <w:trHeight w:val="1"/>
        </w:trPr>
        <w:tc>
          <w:tcPr>
            <w:tcW w:w="180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FF99FF"/>
          </w:tcPr>
          <w:p w:rsidR="00F50C14" w:rsidRPr="001B24ED" w:rsidRDefault="00F50C1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F50C14" w:rsidRPr="001B24ED" w:rsidRDefault="00F50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06.04-10.04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F50C14" w:rsidRPr="001B24ED" w:rsidRDefault="00F50C14" w:rsidP="00B32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« </w:t>
            </w: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>Пернатые соседи и друзья</w:t>
            </w: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F50C14" w:rsidRPr="001B24ED" w:rsidTr="0024160F">
        <w:trPr>
          <w:trHeight w:val="1"/>
        </w:trPr>
        <w:tc>
          <w:tcPr>
            <w:tcW w:w="180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FF99FF"/>
          </w:tcPr>
          <w:p w:rsidR="00F50C14" w:rsidRPr="001B24ED" w:rsidRDefault="00F50C1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F50C14" w:rsidRPr="001B24ED" w:rsidRDefault="00F50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13.04-17.04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F50C14" w:rsidRPr="001B24ED" w:rsidRDefault="00F50C14" w:rsidP="00B32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>Космические просторы</w:t>
            </w: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F50C14" w:rsidRPr="001B24ED" w:rsidTr="00F50C14">
        <w:trPr>
          <w:trHeight w:val="323"/>
        </w:trPr>
        <w:tc>
          <w:tcPr>
            <w:tcW w:w="180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FF99FF"/>
          </w:tcPr>
          <w:p w:rsidR="00F50C14" w:rsidRPr="001B24ED" w:rsidRDefault="00F50C1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F50C14" w:rsidRPr="001B24ED" w:rsidRDefault="00F50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20.04-24.04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F50C14" w:rsidRPr="001B24ED" w:rsidRDefault="00F50C14" w:rsidP="00B32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>Волшебница вода</w:t>
            </w: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F50C14" w:rsidRPr="001B24ED" w:rsidTr="00F50C14">
        <w:trPr>
          <w:trHeight w:val="322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F50C14" w:rsidRPr="001B24ED" w:rsidRDefault="00F50C1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F50C14" w:rsidRPr="001B24ED" w:rsidRDefault="00F50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F50C14" w:rsidRPr="001B24ED" w:rsidRDefault="00F50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F487D" w:rsidRPr="001B24ED" w:rsidTr="001B24ED">
        <w:trPr>
          <w:trHeight w:val="1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 xml:space="preserve">Май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27.04-30.04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DF487D" w:rsidRPr="001B24ED" w:rsidRDefault="00DF487D" w:rsidP="00B32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>На улицах города (ПДД)</w:t>
            </w: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DF487D" w:rsidRPr="001B24ED" w:rsidTr="001B24ED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06.05-15.05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DF487D" w:rsidRPr="001B24ED" w:rsidRDefault="00DF487D" w:rsidP="00B32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>День победы</w:t>
            </w: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DF487D" w:rsidRPr="001B24ED" w:rsidTr="001B24ED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18.05-22.05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DF487D" w:rsidRPr="001B24ED" w:rsidRDefault="00DF487D" w:rsidP="00B32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>Путешествие в страну загадок, чудес, открытий, экспериментов</w:t>
            </w:r>
            <w:r w:rsidRPr="001B24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487D" w:rsidRPr="00DF487D" w:rsidTr="001B24ED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25.05-29.05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DF487D" w:rsidRPr="00DF487D" w:rsidRDefault="00DF487D" w:rsidP="00B32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>Вот и стали мы на год взрослее</w:t>
            </w:r>
            <w:r w:rsidRPr="001B24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F487D" w:rsidRPr="00DF487D" w:rsidRDefault="00DF487D" w:rsidP="00DF48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hAnsi="Calibri" w:cs="Calibri"/>
        </w:rPr>
      </w:pPr>
    </w:p>
    <w:p w:rsidR="00DF487D" w:rsidRPr="00DF487D" w:rsidRDefault="00DF487D" w:rsidP="00DF48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hAnsi="Calibri" w:cs="Calibri"/>
        </w:rPr>
      </w:pPr>
    </w:p>
    <w:p w:rsidR="00DF487D" w:rsidRPr="00DF487D" w:rsidRDefault="00DF487D" w:rsidP="00DF48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формам образовательного процесса с учётом темы недели</w:t>
      </w:r>
    </w:p>
    <w:tbl>
      <w:tblPr>
        <w:tblW w:w="0" w:type="auto"/>
        <w:tblInd w:w="-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"/>
        <w:gridCol w:w="349"/>
        <w:gridCol w:w="345"/>
        <w:gridCol w:w="2121"/>
        <w:gridCol w:w="2201"/>
        <w:gridCol w:w="2203"/>
        <w:gridCol w:w="2222"/>
      </w:tblGrid>
      <w:tr w:rsidR="00DF487D" w:rsidTr="007C64FA">
        <w:trPr>
          <w:trHeight w:val="1134"/>
        </w:trPr>
        <w:tc>
          <w:tcPr>
            <w:tcW w:w="3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DF487D" w:rsidRDefault="00DF487D" w:rsidP="007C64FA">
            <w:pPr>
              <w:autoSpaceDE w:val="0"/>
              <w:autoSpaceDN w:val="0"/>
              <w:adjustRightInd w:val="0"/>
              <w:spacing w:after="0" w:line="240" w:lineRule="auto"/>
              <w:ind w:right="113" w:firstLine="56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Месяц</w:t>
            </w:r>
          </w:p>
          <w:p w:rsidR="00DF487D" w:rsidRDefault="00DF487D" w:rsidP="007C64FA">
            <w:pPr>
              <w:autoSpaceDE w:val="0"/>
              <w:autoSpaceDN w:val="0"/>
              <w:adjustRightInd w:val="0"/>
              <w:spacing w:after="0" w:line="240" w:lineRule="auto"/>
              <w:ind w:right="113" w:firstLine="567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DF487D" w:rsidRDefault="00DF487D" w:rsidP="007C64FA">
            <w:pPr>
              <w:autoSpaceDE w:val="0"/>
              <w:autoSpaceDN w:val="0"/>
              <w:adjustRightInd w:val="0"/>
              <w:spacing w:after="0" w:line="240" w:lineRule="auto"/>
              <w:ind w:right="113" w:firstLine="567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 недели</w:t>
            </w:r>
          </w:p>
        </w:tc>
        <w:tc>
          <w:tcPr>
            <w:tcW w:w="3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DF487D" w:rsidRDefault="00DF487D" w:rsidP="007C64FA">
            <w:pPr>
              <w:autoSpaceDE w:val="0"/>
              <w:autoSpaceDN w:val="0"/>
              <w:adjustRightInd w:val="0"/>
              <w:spacing w:after="0" w:line="240" w:lineRule="auto"/>
              <w:ind w:right="113" w:firstLine="567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Задачи</w:t>
            </w:r>
          </w:p>
        </w:tc>
        <w:tc>
          <w:tcPr>
            <w:tcW w:w="4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Совместная образовательная деятельность педагогов и детей</w:t>
            </w:r>
          </w:p>
        </w:tc>
        <w:tc>
          <w:tcPr>
            <w:tcW w:w="22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2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Образовательная деятельность в семье</w:t>
            </w:r>
          </w:p>
        </w:tc>
      </w:tr>
      <w:tr w:rsidR="00DF487D" w:rsidRPr="00DF487D">
        <w:trPr>
          <w:trHeight w:val="1134"/>
        </w:trPr>
        <w:tc>
          <w:tcPr>
            <w:tcW w:w="3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 w:rsidP="00061FB4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ind w:hanging="56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2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DF487D" w:rsidRPr="00DF487D">
        <w:trPr>
          <w:trHeight w:val="368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</w:rPr>
            </w:pPr>
          </w:p>
        </w:tc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</w:rPr>
            </w:pP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</w:rPr>
            </w:pP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</w:rPr>
            </w:pPr>
          </w:p>
        </w:tc>
      </w:tr>
    </w:tbl>
    <w:p w:rsidR="00DF487D" w:rsidRPr="00DF487D" w:rsidRDefault="00DF487D" w:rsidP="00DF4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 видам деятельности с учётом темы недели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13"/>
        <w:gridCol w:w="1555"/>
        <w:gridCol w:w="1418"/>
        <w:gridCol w:w="6106"/>
      </w:tblGrid>
      <w:tr w:rsidR="00DF487D">
        <w:trPr>
          <w:trHeight w:val="210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Месяц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Образовательные задачи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Содержание познавательно-исследовательской деятельности</w:t>
            </w:r>
          </w:p>
        </w:tc>
      </w:tr>
      <w:tr w:rsidR="00DF487D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en-US"/>
        </w:rPr>
      </w:pP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42"/>
        <w:gridCol w:w="1719"/>
        <w:gridCol w:w="1575"/>
        <w:gridCol w:w="2476"/>
        <w:gridCol w:w="2479"/>
      </w:tblGrid>
      <w:tr w:rsidR="00DF487D">
        <w:trPr>
          <w:trHeight w:val="1"/>
        </w:trPr>
        <w:tc>
          <w:tcPr>
            <w:tcW w:w="4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я половина дня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я половина дня</w:t>
            </w:r>
          </w:p>
        </w:tc>
      </w:tr>
      <w:tr w:rsidR="00DF487D" w:rsidRPr="007C64FA" w:rsidTr="007C64FA">
        <w:trPr>
          <w:trHeight w:val="1962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7C64FA" w:rsidRDefault="00DF487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C64FA">
              <w:rPr>
                <w:rFonts w:ascii="Times New Roman CYR" w:hAnsi="Times New Roman CYR" w:cs="Times New Roman CYR"/>
                <w:sz w:val="24"/>
                <w:szCs w:val="24"/>
              </w:rPr>
              <w:t>Познавательная деятельность в ходе режимных моментов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7C64FA" w:rsidRDefault="00DF487D" w:rsidP="007C64FA">
            <w:pPr>
              <w:autoSpaceDE w:val="0"/>
              <w:autoSpaceDN w:val="0"/>
              <w:adjustRightInd w:val="0"/>
              <w:spacing w:after="0" w:line="240" w:lineRule="auto"/>
              <w:ind w:left="-90" w:right="-10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C64FA">
              <w:rPr>
                <w:rFonts w:ascii="Times New Roman CYR" w:hAnsi="Times New Roman CYR" w:cs="Times New Roman CYR"/>
                <w:sz w:val="24"/>
                <w:szCs w:val="24"/>
              </w:rPr>
              <w:t>Познавательная деятельность в ходе непосредственно образовательная деятельности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7C64FA" w:rsidRDefault="00DF487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64FA">
              <w:rPr>
                <w:rFonts w:ascii="Times New Roman CYR" w:hAnsi="Times New Roman CYR" w:cs="Times New Roman CYR"/>
                <w:sz w:val="24"/>
                <w:szCs w:val="24"/>
              </w:rPr>
              <w:t>Организация прогулки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7C64FA" w:rsidRDefault="00DF487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C64FA">
              <w:rPr>
                <w:rFonts w:ascii="Times New Roman CYR" w:hAnsi="Times New Roman CYR" w:cs="Times New Roman CYR"/>
                <w:sz w:val="24"/>
                <w:szCs w:val="24"/>
              </w:rPr>
              <w:t>Познавательная деятельность в режиме дня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7C64FA" w:rsidRDefault="00DF487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64FA">
              <w:rPr>
                <w:rFonts w:ascii="Times New Roman CYR" w:hAnsi="Times New Roman CYR" w:cs="Times New Roman CYR"/>
                <w:sz w:val="24"/>
                <w:szCs w:val="24"/>
              </w:rPr>
              <w:t>Организация прогулки</w:t>
            </w:r>
          </w:p>
        </w:tc>
      </w:tr>
    </w:tbl>
    <w:p w:rsidR="00DF487D" w:rsidRDefault="00DF487D" w:rsidP="00DF48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F487D" w:rsidRPr="00DF487D" w:rsidRDefault="00DF487D" w:rsidP="00DF48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Формы и приемы организации -образовательного процесса по образовательной области </w:t>
      </w:r>
      <w:r w:rsidRPr="00DF487D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Познавательное развитие</w:t>
      </w:r>
      <w:r w:rsidRPr="00DF487D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F487D" w:rsidRPr="00DF487D" w:rsidRDefault="00DF487D" w:rsidP="00DF4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31"/>
        <w:gridCol w:w="2464"/>
        <w:gridCol w:w="2464"/>
        <w:gridCol w:w="2203"/>
      </w:tblGrid>
      <w:tr w:rsidR="00DF487D">
        <w:trPr>
          <w:trHeight w:val="1"/>
        </w:trPr>
        <w:tc>
          <w:tcPr>
            <w:tcW w:w="4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 w:rsidP="007C6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Совместная образовательная деятельность педагогов и детей</w:t>
            </w:r>
          </w:p>
        </w:tc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 w:rsidP="007C6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 w:rsidP="007C6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Образовательная деятельность в семье</w:t>
            </w:r>
          </w:p>
        </w:tc>
      </w:tr>
      <w:tr w:rsidR="00DF487D" w:rsidRPr="00DF487D">
        <w:trPr>
          <w:trHeight w:val="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 w:rsidP="007C6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 w:rsidP="007C6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 w:rsidP="007C64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 w:rsidP="007C64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DF487D">
        <w:trPr>
          <w:trHeight w:val="893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Показ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Экскурсии, наблюдение 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Беседа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Занятия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Опыты, экспериментирование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Игровые занятия с использованием полифункционального игрового оборудования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Игровые упражнения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Игры – дидактические, подвижные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Проектная деятельность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Продуктивная деятельность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Напоминание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Объяснение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Обследование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Наблюдение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Развивающие игры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Игра-экспериментирование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Проблемные ситуации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Игровые упражнения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Коллекционирование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Проекты 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Интеллектуальные игры 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Тематическая прогулка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Конкурсы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Трудовая деятельность 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Тематические выставки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Мини-музеи</w:t>
            </w:r>
          </w:p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Игры – развивающие, подвижные, со строительным материалом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Игры-экспериментирования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Наблюдение 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Труд в уголке природы под руководством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Беседа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Коллекционирование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Просмотр видеофильмов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Прогулки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Домашнее экспериментирование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Уход за животными и растениями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Совместное конструктивное творчество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Интеллектуальные игры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Программно-методический комплекс образовательного процесса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Сенсорное развитие</w:t>
      </w:r>
    </w:p>
    <w:p w:rsidR="00DF487D" w:rsidRDefault="00DF487D" w:rsidP="00DF487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>1. «</w:t>
      </w:r>
      <w:r>
        <w:rPr>
          <w:rFonts w:ascii="Times New Roman CYR" w:hAnsi="Times New Roman CYR" w:cs="Times New Roman CYR"/>
          <w:sz w:val="28"/>
          <w:szCs w:val="28"/>
        </w:rPr>
        <w:t>Детство</w:t>
      </w:r>
      <w:r w:rsidRPr="00DF487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программа развития и воспитания детей в детском саду./ В.И.Логинова, Т.И.Бабаева, Н.А.Ноткина и др. – СПб.: Детство – Пресс,2002</w:t>
      </w:r>
    </w:p>
    <w:p w:rsidR="00DF487D" w:rsidRDefault="00DF487D" w:rsidP="00DF487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Венгер Л.А. Игры и упражнения по развитию умственных способностей у детей дошкольного возраста / Л.А. Венгер, О.М. Дьяченко. - М.: Просвещение, 1989. - 89 с.</w:t>
      </w:r>
    </w:p>
    <w:p w:rsidR="00DF487D" w:rsidRDefault="00DF487D" w:rsidP="00DF487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Колесникова Е.В. Форма и цвет: Рабочая тетрадь с линейками-трафаретами. М.: ТЦ Сфера, 2012.</w:t>
      </w:r>
    </w:p>
    <w:p w:rsidR="00DF487D" w:rsidRPr="00DF487D" w:rsidRDefault="00DF487D" w:rsidP="00DF487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 xml:space="preserve">Народный календарь – основа планирования работы с дошкольниками по государственному образовательному стандарту – СПб.: </w:t>
      </w:r>
      <w:hyperlink r:id="rId9" w:history="1">
        <w:r>
          <w:rPr>
            <w:rFonts w:ascii="Times New Roman CYR" w:hAnsi="Times New Roman CYR" w:cs="Times New Roman CYR"/>
            <w:color w:val="000000"/>
            <w:sz w:val="28"/>
            <w:szCs w:val="28"/>
            <w:u w:val="single"/>
          </w:rPr>
          <w:t>Детство-Пресс</w:t>
        </w:r>
      </w:hyperlink>
      <w:r w:rsidRPr="00DF487D">
        <w:rPr>
          <w:rFonts w:ascii="Times New Roman" w:hAnsi="Times New Roman" w:cs="Times New Roman"/>
          <w:sz w:val="28"/>
          <w:szCs w:val="28"/>
        </w:rPr>
        <w:t>, 2009.</w:t>
      </w:r>
    </w:p>
    <w:p w:rsidR="00DF487D" w:rsidRDefault="00DF487D" w:rsidP="00DF487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Николаева С.Н. Юный эколог: Программа экологического воспитания дошкольников. М.: Мозаика – Синтез, 2002</w:t>
      </w:r>
    </w:p>
    <w:p w:rsidR="00DF487D" w:rsidRP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Формирование элементарных математических представлений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>1. «</w:t>
      </w:r>
      <w:r>
        <w:rPr>
          <w:rFonts w:ascii="Times New Roman CYR" w:hAnsi="Times New Roman CYR" w:cs="Times New Roman CYR"/>
          <w:sz w:val="28"/>
          <w:szCs w:val="28"/>
        </w:rPr>
        <w:t>Детство</w:t>
      </w:r>
      <w:r w:rsidRPr="00DF487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программа развития и воспитания детей в детском саду./ В.И.Логинова, Т.И.Бабаева, Н.А.Ноткина и др. – СПб.: Детство – Пресс,2002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Бондаренко А.К. Воспитание детей в игре./ А.К Бондаренко -М.:Просвещение,1986.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Дыбина, О.Б. Занятия по ознакомлению с окружающим миром в средней группе детского сада. Конспекты занятий /О.Б.Дыбина. - М.: Мозаика – Синтез, 2009-2010.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Дыбина, О.Б. Занятия по ознакомлению с окружающим миром во второй младшей группе детского сада. Конспекты занятий /О.Б.Дыбина. - М.: Мозаика – Синтез, 2009-2010.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 xml:space="preserve">Ерофеева Т.И. Дошкольник изучает математику. 3–4 года. Методическое пособие. М.: Просвещение, 2007. 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Ерофеева Т.И. Дошкольник изучает математику. 5–7 лет. Методическое пособие. М.: Просвещение, 2005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Колесникова Е.В. Математические ступеньки: Программа. М.: ТЦ Сфера, 2007.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>Соломенникова, О.А. Занятия по формированию элементарных экологических представлений в первой младшей группе детского сада /О.А.Соломенникова. - М.: Мозаика – Синтез, 2007-2010.</w:t>
      </w:r>
    </w:p>
    <w:p w:rsidR="00DF487D" w:rsidRPr="007C64FA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>Теории и технологии математического развития для детей дошкольного возраста /</w:t>
      </w:r>
      <w:hyperlink r:id="rId10" w:anchor="tab_person" w:history="1">
        <w:r w:rsidRPr="007C64FA">
          <w:rPr>
            <w:rFonts w:ascii="Times New Roman CYR" w:hAnsi="Times New Roman CYR" w:cs="Times New Roman CYR"/>
            <w:color w:val="000000"/>
            <w:sz w:val="28"/>
            <w:szCs w:val="28"/>
          </w:rPr>
          <w:t>З. А. Михайлова, Е. А. Носова, А. А. Столяр, М. Н. Полякова, А. М. Вербенец</w:t>
        </w:r>
      </w:hyperlink>
      <w:r w:rsidRPr="007C64FA">
        <w:rPr>
          <w:rFonts w:ascii="Times New Roman" w:hAnsi="Times New Roman" w:cs="Times New Roman"/>
          <w:sz w:val="28"/>
          <w:szCs w:val="28"/>
        </w:rPr>
        <w:t xml:space="preserve"> – </w:t>
      </w:r>
      <w:r w:rsidRPr="007C64FA">
        <w:rPr>
          <w:rFonts w:ascii="Times New Roman CYR" w:hAnsi="Times New Roman CYR" w:cs="Times New Roman CYR"/>
          <w:sz w:val="28"/>
          <w:szCs w:val="28"/>
        </w:rPr>
        <w:t xml:space="preserve">СПб.: </w:t>
      </w:r>
      <w:hyperlink r:id="rId11" w:history="1">
        <w:r w:rsidRPr="007C64FA">
          <w:rPr>
            <w:rFonts w:ascii="Times New Roman CYR" w:hAnsi="Times New Roman CYR" w:cs="Times New Roman CYR"/>
            <w:color w:val="000000"/>
            <w:sz w:val="28"/>
            <w:szCs w:val="28"/>
          </w:rPr>
          <w:t>Детство-Пресс</w:t>
        </w:r>
      </w:hyperlink>
      <w:r w:rsidRPr="007C64FA">
        <w:rPr>
          <w:rFonts w:ascii="Times New Roman" w:hAnsi="Times New Roman" w:cs="Times New Roman"/>
          <w:sz w:val="28"/>
          <w:szCs w:val="28"/>
        </w:rPr>
        <w:t>, 2008.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Развитие познавательно-исследовательской и продуктивной (конструктивной) деятельности</w:t>
      </w:r>
    </w:p>
    <w:p w:rsidR="00DF487D" w:rsidRDefault="00DF487D" w:rsidP="00DF48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Младший дошкольник в детском саду. Как работать по программе </w:t>
      </w:r>
      <w:r w:rsidRPr="00DF48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Детство</w:t>
      </w:r>
      <w:r w:rsidRPr="00DF487D">
        <w:rPr>
          <w:rFonts w:ascii="Times New Roman" w:hAnsi="Times New Roman" w:cs="Times New Roman"/>
          <w:sz w:val="28"/>
          <w:szCs w:val="28"/>
        </w:rPr>
        <w:t xml:space="preserve">» / </w:t>
      </w:r>
      <w:r>
        <w:rPr>
          <w:rFonts w:ascii="Times New Roman CYR" w:hAnsi="Times New Roman CYR" w:cs="Times New Roman CYR"/>
          <w:sz w:val="28"/>
          <w:szCs w:val="28"/>
        </w:rPr>
        <w:t>Сост. и ред. Т.И. Бабаева, М.В. Крулехт, З.А. Михайлова. – СПб.: Детство-Пресс, 2008.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Николаева С.Н. Теория и методика экологического образования детей. – М.: Академия, 2005.</w:t>
      </w:r>
    </w:p>
    <w:p w:rsidR="00DF487D" w:rsidRDefault="00DF487D" w:rsidP="00DF487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Обучение детей игровой деятельности в разновозрастной группе: авторы-составители: Л.Н.Волошина, Ю.М. Исаенко Ю.М. – М.:  Учитель, 2012. – 91 с.</w:t>
      </w:r>
    </w:p>
    <w:p w:rsidR="00DF487D" w:rsidRDefault="00DF487D" w:rsidP="00DF487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 xml:space="preserve">Одаренные дети //Общ. ред. Г. В. Бурменской и В. М. Слуцкого; Предисл. В.М.Слуцкого - М.: Прогресс, 1991.—376 с. </w:t>
      </w:r>
    </w:p>
    <w:p w:rsidR="00DF487D" w:rsidRP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Основная образовательная программа дошкольного образования. Конструирование и реализация в ДОУ/ </w:t>
      </w:r>
      <w:hyperlink r:id="rId12" w:anchor="tab_person" w:history="1">
        <w:r>
          <w:rPr>
            <w:rFonts w:ascii="Times New Roman CYR" w:hAnsi="Times New Roman CYR" w:cs="Times New Roman CYR"/>
            <w:color w:val="000000"/>
            <w:sz w:val="28"/>
            <w:szCs w:val="28"/>
            <w:u w:val="single"/>
          </w:rPr>
          <w:t>А. А. Майер, О. И. Давыдова</w:t>
        </w:r>
      </w:hyperlink>
      <w:r w:rsidRPr="00DF487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</w:rPr>
        <w:t xml:space="preserve">СПб.: </w:t>
      </w:r>
      <w:hyperlink r:id="rId13" w:history="1">
        <w:r>
          <w:rPr>
            <w:rFonts w:ascii="Times New Roman CYR" w:hAnsi="Times New Roman CYR" w:cs="Times New Roman CYR"/>
            <w:color w:val="000000"/>
            <w:sz w:val="28"/>
            <w:szCs w:val="28"/>
            <w:u w:val="single"/>
          </w:rPr>
          <w:t>Детство-Пресс</w:t>
        </w:r>
      </w:hyperlink>
      <w:r w:rsidRPr="00DF487D">
        <w:rPr>
          <w:rFonts w:ascii="Times New Roman" w:hAnsi="Times New Roman" w:cs="Times New Roman"/>
          <w:sz w:val="28"/>
          <w:szCs w:val="28"/>
        </w:rPr>
        <w:t>, 2011.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F487D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Основная образовательная программа дошкольного образования. Конструирование и реализация в ДОУ: Пособие для педагогов ДОУ/под ред. А.А.Майер, О.И.Давыдовой – М.: Издательство </w:t>
      </w:r>
      <w:r w:rsidRPr="00DF487D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Детство- Пресс, 2011.</w:t>
      </w:r>
    </w:p>
    <w:p w:rsidR="00DF487D" w:rsidRP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Методики, технологии, средства воспитания, обучения и развития детей</w:t>
      </w:r>
    </w:p>
    <w:p w:rsidR="00DF487D" w:rsidRP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Технологии развивающего обучения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технологии, опирающиеся на познавательный интерес (Л.В. Занков, Д.Б. Эльконин - В.В. Давыдов),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на потребности самосовершенствования (Г.К. Селевко),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на индивидуальный опыт личности (технология И.С. Якиманской),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на творческие потребности (И.П. Волков, Г.С. Альтшуллер),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на социальные инстинкты (И.П. Иванов).</w:t>
      </w:r>
    </w:p>
    <w:p w:rsidR="00DF487D" w:rsidRP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Технологии, опирающиеся на познавательный интерес (Л.В. Занков, Д.Б. Эльконин - В.В. Давыдов)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Концептуальные идеи и принципы: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активный деятельностный способ обучения (удовлетворение познавательной потребности с включением этапов деятельности: целеполагание, планирование и организацию, реализацию целей и анализ результатов деятельности)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обучение с учётом закономерностей детского развития</w:t>
      </w:r>
    </w:p>
    <w:p w:rsidR="00DF487D" w:rsidRP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опережающее педагогическое воздействие, стимулирующее личностное развитие (ориентировка на </w:t>
      </w:r>
      <w:r w:rsidRPr="00DF48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зону ближайшего развития ребёнка</w:t>
      </w:r>
      <w:r w:rsidRPr="00DF487D">
        <w:rPr>
          <w:rFonts w:ascii="Times New Roman" w:hAnsi="Times New Roman" w:cs="Times New Roman"/>
          <w:sz w:val="28"/>
          <w:szCs w:val="28"/>
        </w:rPr>
        <w:t>»)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ребёнок является полноценным субъектом деятельности.</w:t>
      </w:r>
    </w:p>
    <w:p w:rsidR="00DF487D" w:rsidRP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Технологии, опирающиеся на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социальные инстинкты (И.П. Иванов)</w:t>
      </w:r>
      <w:r>
        <w:rPr>
          <w:rFonts w:ascii="Times New Roman CYR" w:hAnsi="Times New Roman CYR" w:cs="Times New Roman CYR"/>
          <w:sz w:val="24"/>
          <w:szCs w:val="24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коллективные творческие дел)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Концептуальные идеи и принципы: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идея включения детей в улучшение окружающего мира; 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идея соучастия детей в воспитательном процессе; 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коллективно – деятельностный подход к воспитанию: коллективное целеполагание, коллективная организация деятельности, коллективное творчество, эмоциональное насыщение жизни, организация соревновательности и игры в жизнедеятельности детей;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комплексный подход к воспитанию; 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личностный подход, одобрение социального роста детей.</w:t>
      </w:r>
    </w:p>
    <w:p w:rsidR="00DF487D" w:rsidRP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Технологии на основе активизации и интенсификации деятельности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Игровые технологии 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Концептуальные идеи и принципы:</w:t>
      </w:r>
    </w:p>
    <w:p w:rsidR="00DF487D" w:rsidRDefault="00DF487D" w:rsidP="00DF487D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игра – ведущий вид деятельности и форма организации процесса обучения;</w:t>
      </w:r>
    </w:p>
    <w:p w:rsidR="00DF487D" w:rsidRDefault="00DF487D" w:rsidP="00DF487D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игровые методы и приёмы - средство побуждения, стимулирования обучающихся к познавательной деятельности;</w:t>
      </w:r>
    </w:p>
    <w:p w:rsidR="00DF487D" w:rsidRDefault="00DF487D" w:rsidP="00DF487D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постепенное усложнение правил и содержания игры обеспечивает активность действий;</w:t>
      </w:r>
    </w:p>
    <w:p w:rsidR="00DF487D" w:rsidRDefault="00DF487D" w:rsidP="00DF487D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игра как социально-культурное явление реализуется в общении. Через общение она передается, общением она организуется, в общении она функционирует;</w:t>
      </w:r>
    </w:p>
    <w:p w:rsidR="00DF487D" w:rsidRDefault="00DF487D" w:rsidP="00DF487D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использование игровых форм занятий ведет к повышению творческого потенциала обучаемых и, таким образом, к более глубокому, осмысленному и быстрому освоению изучаемой дисциплины;</w:t>
      </w:r>
    </w:p>
    <w:p w:rsidR="00DF487D" w:rsidRDefault="00DF487D" w:rsidP="00DF487D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 игры – учебная (усвоение знаний, умений и т.д.). Результат прогнозируется заранее, игра заканчивается, когда результат достигнут;</w:t>
      </w:r>
    </w:p>
    <w:p w:rsidR="00DF487D" w:rsidRDefault="00DF487D" w:rsidP="00DF487D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механизмы игровой деятельности опираются на фундаментальные потребности личности в самовыражении, самоутверждении, саморегуляции, самореализации.</w:t>
      </w:r>
    </w:p>
    <w:p w:rsidR="00DF487D" w:rsidRPr="00DF487D" w:rsidRDefault="00DF487D" w:rsidP="00DF48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Технологии проблемного обучения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Концептуальные идеи и принципы: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создание проблемных ситуаций под руководством педагога и активная самостоятельная деятельность обучающихся по их разрешению, в результате чего и осуществляется развитие мыслительных и творческих способностей, овладение знаниями, умениями и навыками;</w:t>
      </w:r>
    </w:p>
    <w:p w:rsidR="00DF487D" w:rsidRDefault="00DF487D" w:rsidP="00DF487D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целью проблемной технологии выступает приобретение ЗУН, усвоение способов самостоятельной деятельности, развитие умственных и творческих способностей;</w:t>
      </w:r>
    </w:p>
    <w:p w:rsidR="00DF487D" w:rsidRDefault="00DF487D" w:rsidP="00DF487D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проблемное обучение основано на создании проблемной мотивации;</w:t>
      </w:r>
    </w:p>
    <w:p w:rsidR="00DF487D" w:rsidRDefault="00DF487D" w:rsidP="00DF487D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проблемные ситуации могут быть различными по уровню проблемности, по содержанию неизвестного, по виду рассогласования информации, по другим методическим особенностям;</w:t>
      </w:r>
    </w:p>
    <w:p w:rsidR="00DF487D" w:rsidRDefault="00DF487D" w:rsidP="00DF487D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проблемные методы — это методы, основанные на создании проблемных ситуаций, активной познавательной деятельности учащихся, требующей актуализации знаний, анализа, состоящей в поиске и решении сложных вопросов, умения видеть за отдельными фактами явление, закон.</w:t>
      </w:r>
    </w:p>
    <w:p w:rsidR="00DF487D" w:rsidRP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F487D" w:rsidRP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Технологии, основанные на коллективном способе обучения (В.Дьяченко, А.Соколов, А.Ривин, Н.Суртаева и др.)</w:t>
      </w:r>
    </w:p>
    <w:p w:rsidR="00DF487D" w:rsidRP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Технологии сотрудничества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Концептуальные идеи и принципы: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позиция взрослого как непосредственного партнера детей, включенного в их деятельность;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уникальность партнеров и их принципиальное равенство друг другу, различие и оригинальность точек зрения, ориентация каждого на понимание и активную интерпретация его точки зрения партнером, ожидание ответа и его предвосхищение в собственном высказывании, взаимная дополнительность позиций участников совместной деятельности;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неотъемлемой составляющей субъект-субъектного взаимодействия является диалоговое общение, в процессе и результате которого происходит не просто обмен идеями или вещами, а взаиморазвитие всех участников совместной деятельности;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диалоговые ситуации возникают в разных формах взаимодействия: педагог - ребенок; ребенок - ребенок; ребенок - средства обучения; ребенок – родители;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сотрудничество непосредственно связано с понятием – активность. Заинтересованность со стороны педагога отношением ребёнка к познаваемой действительности, активизирует его познавательную деятельность, стремление подтвердить свои предположения и высказывания в практике;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сотрудничество и общение взрослого с детьми, основанное на диалоге - фактор развития дошкольников, поскольку именно в диалоге дети проявляют себя равными, свободными, раскованными, учатся самоорганизации, самодеятельности, самоконтролю.</w:t>
      </w:r>
    </w:p>
    <w:p w:rsidR="00DF487D" w:rsidRP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Проектная технология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Концептуальные идеи и принципы: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развитие свободной творческой личности, которое определяется задачами развития и задачами исследовательской деятельности детей, динамичностью предметно-пространственной среды; 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особые функции взрослого, побуждающего ребёнка обнаруживать проблему, проговаривать противоречия, приведшие к её возникновению, включение ребёнка в обсуждение путей решения поставленной проблемы;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 достижения дидактической цели в проектной технологии осуществляется через детальную разработку проблемы (технологию);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интеграция образовательных содержаний и видов деятельности в рамках единого проекта совместная интеллектуально – творческая деятельность; 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завершение процесса овладения определенной областью практического или теоретического знания, той или иной деятельности, реальным, осязаемым практическим результатом, оформленным тем или иным образом.</w:t>
      </w:r>
    </w:p>
    <w:p w:rsidR="00DF487D" w:rsidRP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Здоровьесберегающие технологии</w:t>
      </w:r>
    </w:p>
    <w:p w:rsidR="00DF487D" w:rsidRP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Учебно-воспитательные технологии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Концептуальные идеи и принципы: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физкультурно-оздоровительная деятельность на занятиях по физическому воспитанию, а также в виде различных гимнастик, физкультминуток, динамических пауз и пр.;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обучение грамотной заботе о своем здоровье и формированию культуры здоровья детей;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мотивация детей к ведению здорового образа жизни, 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предупреждение вредных привычек; 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обеспечение активной позиции детей в процессе получения знаний о здоровом образе жизни;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конструктивное партнерство семьи, педагогического коллектива и самих детей в укреплении их здоровья, развитии творческого потенциала.</w:t>
      </w:r>
    </w:p>
    <w:p w:rsidR="00DF487D" w:rsidRPr="00DF487D" w:rsidRDefault="00DF487D" w:rsidP="00DF487D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</w:rPr>
      </w:pP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Психолого-педагогические технологии, 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Концептуальные идеи и принципы: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саду, семье; 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обеспечение социально-эмоционального благополучия дошкольника, т.к. эмоциональный настрой, психическое благополучие, бодрое настроение детей является важным для их здоровья; 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создание в дошкольном учреждении целостной системы, обеспечивающей оптимальные условия для развития детей с учетом возрастных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и индивидуальных особенностей, состояния соматического и психического здоровья. 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данной системе взаимодействуют диагностическое, консультативное, коррекционно-развивающее, лечебно-профилактическое и социальное направления.</w:t>
      </w:r>
    </w:p>
    <w:p w:rsidR="00DF487D" w:rsidRPr="00DF487D" w:rsidRDefault="00DF487D" w:rsidP="00DF487D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</w:rPr>
      </w:pP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Организационно-педагогические технологии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Концептуальные идеи и принципы: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определение структуры учебного процесса, частично регламентированную в СанПиН, способствующую предотвращению состояний переутомления, гиподинамии;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организация здоровьесберегающей среды в ДОУ;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организация контроля и помощи в обеспечении требований санитарно-эпидемиологических нормативов – Сан ПиНов;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организация и контроль питания детей, физического развития, закаливан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 мониторинга здоровья детей и разработка рекомендаций по оптимизации детского здоровья;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организация профилактических мероприятий, способствующих резистентности детского организма (например, иммунизация, полоскание горла противовоспалительными травами, щадящий режим в период адаптации и т.д.)</w:t>
      </w:r>
    </w:p>
    <w:p w:rsidR="00DF487D" w:rsidRP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Организация и содержание развивающей 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предметно-пространственной среды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Образовательный процесс, организованный в соответствии с рабочей программой </w:t>
      </w:r>
      <w:r w:rsidRPr="00DF48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Познавательное развитие</w:t>
      </w:r>
      <w:r w:rsidRPr="00DF487D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начинается с создания развивающей предметно-пространственной среды в группе дошкольной образовательной организации.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Пространство группы организуется в виде разграниченных зон (</w:t>
      </w:r>
      <w:r w:rsidRPr="00DF48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центры</w:t>
      </w:r>
      <w:r w:rsidRPr="00DF487D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уголки</w:t>
      </w:r>
      <w:r w:rsidRPr="00DF487D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площадки</w:t>
      </w:r>
      <w:r w:rsidRPr="00DF487D">
        <w:rPr>
          <w:rFonts w:ascii="Times New Roman" w:hAnsi="Times New Roman" w:cs="Times New Roman"/>
          <w:sz w:val="28"/>
          <w:szCs w:val="28"/>
        </w:rPr>
        <w:t xml:space="preserve">»), </w:t>
      </w:r>
      <w:r>
        <w:rPr>
          <w:rFonts w:ascii="Times New Roman CYR" w:hAnsi="Times New Roman CYR" w:cs="Times New Roman CYR"/>
          <w:sz w:val="28"/>
          <w:szCs w:val="28"/>
        </w:rPr>
        <w:t xml:space="preserve">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детям. 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Оснащение уголков меняется в соответствии с тематическим планированием образовательного процесса. 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качестве центров развития выступать: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уголок для сюжетно-ролевых игр;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книжный уголок;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зона для настольно-печатных игр;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уголок природы (наблюдений за природой);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уголок для игр с песком;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уголки для разнообразных видов самостоятельной деятельности детей — конструктивной, экспериментальной и др.;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игровой уголок (с игрушками, строительным материалом).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Предметная среда имеет характер открытой, незамкнутой системы, способной к изменению, корректировке и развитию. Иначе говоря, среда не только развивающая, но и развивающаяся. Пополнение и обновление предметного мира, окружающего ребенка способствует формированию познавательной, речевой, двигательной и творческой активности.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Организация предметно-развивающей среды в группе несет эффективность воспитательного воздействия, направленного на формирование у детей активного познавательного отношения к окружающему миру предметов, людей, природы.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Предметно-игровая среда группы организована таким образом, что каждый ребенок имеет возможность заниматься любимым делом.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 групповое пространство распределено на центры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зоны, уголки),</w:t>
      </w:r>
      <w:r>
        <w:rPr>
          <w:rFonts w:ascii="Times New Roman CYR" w:hAnsi="Times New Roman CYR" w:cs="Times New Roman CYR"/>
          <w:sz w:val="28"/>
          <w:szCs w:val="28"/>
        </w:rPr>
        <w:t xml:space="preserve"> которые доступны детям: игрушки, дидактический материал, игры. В группе мебель и оборудование установлены так, что каждый ребенок может найти удобное и комфортное место для занятий с точки зрения его эмоционального состояния: достаточно удаленное от детей и взрослых или, наоборот, позволяющее ощущать тесный контакт с ними, или же предусматривающее в равной мере контакт и свободу. С этой целью используется различная мебель, в том числе и разноуровневая: всевозможные диванчики, пуфики, а также мягкие модули. Их достаточно легко передвигать и по-разному компоновать в группе.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Такая организация пространства является одним из условий среды, которое дает возможность педагогу приблизиться к позиции ребенка.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построения развивающей среды в ДОУ выделяем следующие принципы: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принцип открытости;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гибкого зонирования;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стабильности-динамичности развивающей среды;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полифункциональности;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принцип открытости реализуется в нескольких аспектах: открытость природе, открытость культуре, открытость обществу и открытость своего "Я".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предметно-пространственную среду группы включены не только искусственные объекты, но и естественные, природные. Кроме центров природы в группе, где дети наблюдают и ухаживают за растениями, во всех группах оборудованы центры экспериментирования, для проведения элементарных опытов, экспериментов.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Помимо специальных занятий, дети посещают в свободное время экологическую комнату. Растения, аквариумы позволяют дошкольникам приблизиться к миру природы. Они учатся слушать журчание воды,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рассматривать различные растения и при этом отдыхать. Вместе со взрослыми дети пересаживают и поливают цветы, кормят рыб, черепах. Обобщать результаты своих наблюдений за объектами природы дети учатся при ведении календаря погоды. 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центрах детского экспериментирования младшие дети самостоятельно  играют с песком, водой, красками, пеной. В средней группе они учатся фиксировать результат эксперимента с помощью зарисовок. В дизайн интерьера группы включены элементы культуры - живописи, литературы, музыки, театра. В приемной комнате для родителей организуем выставки детского творчества (рисунков, поделок, записей детских высказываний).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Предметно развивающая среда организуется на основе следующих принципов:</w:t>
      </w:r>
    </w:p>
    <w:p w:rsidR="00DF487D" w:rsidRP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Принцип открытости обществу и открытости своего "Я" предполагает персонализацию среды группы. Для этого в группе оформлены выставки фотографий "Наши достижения", </w:t>
      </w:r>
      <w:r w:rsidRPr="00DF48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Проектная деятельность</w:t>
      </w:r>
      <w:r w:rsidRPr="00DF487D">
        <w:rPr>
          <w:rFonts w:ascii="Times New Roman" w:hAnsi="Times New Roman" w:cs="Times New Roman"/>
          <w:sz w:val="28"/>
          <w:szCs w:val="28"/>
        </w:rPr>
        <w:t>».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Принцип гибкого зонирования заключается в организации различных пересекающихся сфер активности. Это позволяет детям в соответствии со своими интересами и желаниями свободно заниматься в одно и то же время, не мешая друг другу, разными видами деятельности: экспериментированием, конструированием, продуктивной деятельностью и т.д.. Оснащение групповой комнаты помогает детям самостоятельно определить содержание деятельности, наметить план действий, распределять свое время и активно участвовать в деятельности, используя различные предметы и игрушки.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Принцип стабильности-динамичности развивающей среды тесно взаимосвязан с принципом гибкого зонирования. Предметно-развивающая среда группы меняется в зависимости от возрастных особенностей детей, периода обучения, образовательной программы.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Важно помнить, что ребенок не пребывает в среде, а преодолевает, "перерастает" ее, постоянно меняется, а значит, меняется в его восприятии и его окружение.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Еще более динамичной является развивающая среда многих занятий. Микросреда, включающая оформление конкретного занятия, определяется его содержанием и является специфичной для каждого из них. Она, безусловно, должна быть эстетичной, развивающей и разносторонней, побуждать детей к содержательному общению.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проектировании предметно- развивающей среды нашего ДОУ мы выделяем следующие основные составляющие: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пространство;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время;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предметное окружение.</w:t>
      </w:r>
    </w:p>
    <w:p w:rsidR="00DF487D" w:rsidRP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Проектирование предметно-развивающей среды в ДОУ</w:t>
      </w:r>
    </w:p>
    <w:p w:rsidR="00DF487D" w:rsidRP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Calibri" w:hAnsi="Calibri" w:cs="Calibri"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5241"/>
        <w:gridCol w:w="4345"/>
      </w:tblGrid>
      <w:tr w:rsidR="00DF487D" w:rsidRPr="00DF487D">
        <w:trPr>
          <w:trHeight w:val="1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Использование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пространства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Влияние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пространства на интеллектуальное</w:t>
            </w:r>
          </w:p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развитие ребенка</w:t>
            </w:r>
          </w:p>
        </w:tc>
      </w:tr>
      <w:tr w:rsidR="00DF487D" w:rsidRPr="00DF487D">
        <w:trPr>
          <w:trHeight w:val="1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Многофункциональное использование  всех помещений ДОУ. Использование спален, раздевалок увеличивают пространство для детей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Удаление </w:t>
            </w: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познавательных центров</w:t>
            </w: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от игровых существенно влияет на результат работы в этих центрах</w:t>
            </w:r>
          </w:p>
        </w:tc>
      </w:tr>
      <w:tr w:rsidR="00DF487D" w:rsidRPr="00DF487D">
        <w:trPr>
          <w:trHeight w:val="1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Создание игрового пространства, мини-кабинетов, экологической лаборатории, логопункта и т.д. создают возможность детям осваивать все пространство ДОУ.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Расширяются возможности для освоения образовательного пространства.</w:t>
            </w:r>
          </w:p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Calibri" w:hAnsi="Calibri" w:cs="Calibri"/>
              </w:rPr>
            </w:pPr>
          </w:p>
        </w:tc>
      </w:tr>
      <w:tr w:rsidR="00DF487D">
        <w:trPr>
          <w:trHeight w:val="1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Calibri" w:hAnsi="Calibri" w:cs="Calibri"/>
              </w:rPr>
            </w:pP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Изрезанность</w:t>
            </w: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пространства. </w:t>
            </w: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Лабиринтное расположение мебели (при этом мебель не должна быть высокой, чтобы визуально не исчезло ощущение простора, света в помещении)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Развивается ориентировка в пространстве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DF487D" w:rsidRPr="00DF487D">
        <w:trPr>
          <w:trHeight w:val="1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Гибкость, мобильность обстановки во всех помещениях ДОУ</w:t>
            </w:r>
          </w:p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Calibri" w:hAnsi="Calibri" w:cs="Calibri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 ребенка есть возможность заняться проектированием обстановки </w:t>
            </w:r>
          </w:p>
        </w:tc>
      </w:tr>
      <w:tr w:rsidR="00DF487D" w:rsidRPr="00DF487D">
        <w:trPr>
          <w:trHeight w:val="1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 пространство </w:t>
            </w: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разбирается</w:t>
            </w: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 части и вместо целостного пространства проектируется множество небольших </w:t>
            </w: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центров</w:t>
            </w: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которых относительно полно представлены различные виды деятельности и имеется все необходимое оборудование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 ребенка есть возможность целенаправленных, сосредоточенных занятий каким-либо видом деятельности, концентрация внимания, усидчивость</w:t>
            </w:r>
          </w:p>
        </w:tc>
      </w:tr>
    </w:tbl>
    <w:p w:rsidR="00DF487D" w:rsidRPr="00DF487D" w:rsidRDefault="00DF487D" w:rsidP="00DF48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5241"/>
        <w:gridCol w:w="4345"/>
      </w:tblGrid>
      <w:tr w:rsidR="00DF487D" w:rsidRPr="00DF487D">
        <w:trPr>
          <w:trHeight w:val="1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Использование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Времени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Влияние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пространства на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интеллектуальное</w:t>
            </w:r>
          </w:p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развитие ребенка</w:t>
            </w:r>
          </w:p>
        </w:tc>
      </w:tr>
      <w:tr w:rsidR="00DF487D" w:rsidRPr="00DF487D">
        <w:trPr>
          <w:trHeight w:val="1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Временная последовательность разных видов жизнедеятельности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Ребенок учится планировать свою деятельность более организованно и целесообразно проводить свободное время</w:t>
            </w:r>
          </w:p>
        </w:tc>
      </w:tr>
      <w:tr w:rsidR="00DF487D" w:rsidRPr="00DF487D">
        <w:trPr>
          <w:trHeight w:val="1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Оптимальное сочетание в режиме дня регламентированной целенаправленной познавательной деятельности под руководством взрослых, нерегламентированной деятельности при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организации взрослым и свободной деятельности (соответственно 20:40:40) 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Оптимальное сочетание для поддержания активности ребенка в течение дня</w:t>
            </w:r>
          </w:p>
        </w:tc>
      </w:tr>
      <w:tr w:rsidR="00DF487D" w:rsidRPr="00DF487D">
        <w:trPr>
          <w:trHeight w:val="1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Время для общения по схемам:</w:t>
            </w:r>
          </w:p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я - я</w:t>
            </w: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я - педагог</w:t>
            </w: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я - друг, друзья</w:t>
            </w: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я -  все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Разнообразие общения - разнообразие информации, расширение ориентировки в окружающем мире</w:t>
            </w:r>
          </w:p>
        </w:tc>
      </w:tr>
    </w:tbl>
    <w:p w:rsidR="00DF487D" w:rsidRPr="00DF487D" w:rsidRDefault="00DF487D" w:rsidP="00DF48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5241"/>
        <w:gridCol w:w="4345"/>
      </w:tblGrid>
      <w:tr w:rsidR="00DF487D" w:rsidRPr="00DF487D">
        <w:trPr>
          <w:trHeight w:val="1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Использование предметного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окружения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Влияние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пространства на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интеллектуальное</w:t>
            </w:r>
          </w:p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развитие ребенка</w:t>
            </w:r>
          </w:p>
        </w:tc>
      </w:tr>
      <w:tr w:rsidR="00DF487D">
        <w:trPr>
          <w:trHeight w:val="1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Использование многофункциональных, вариативных модулей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Развитие конструктивного мышления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DF487D">
        <w:trPr>
          <w:trHeight w:val="1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Разнообразное стационарное оборудование сюжетно-ролевых игр (игры всегда развернуты)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Ориентировка в окружающей действительности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DF487D">
        <w:trPr>
          <w:trHeight w:val="1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Дидактические игры и пособия по всем разделам программы в доступном месте</w:t>
            </w:r>
          </w:p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Calibri" w:hAnsi="Calibri" w:cs="Calibri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Интеллектуальное развитие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DF487D" w:rsidRPr="00DF487D">
        <w:trPr>
          <w:trHeight w:val="1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Широкое использование в интерьере значков, моделей, символов, схем, планов, загадочных знаков и т.п.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Развивается познавательный интерес, пытливость, любознательность</w:t>
            </w:r>
          </w:p>
        </w:tc>
      </w:tr>
    </w:tbl>
    <w:p w:rsidR="00DF487D" w:rsidRP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Набор материалов, необходимых </w:t>
      </w:r>
    </w:p>
    <w:p w:rsidR="00DF487D" w:rsidRP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Symbol" w:hAnsi="Symbol" w:cs="Symbol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организации познавательной деятельности </w:t>
      </w:r>
      <w:r>
        <w:rPr>
          <w:rFonts w:ascii="Symbol" w:hAnsi="Symbol" w:cs="Symbol"/>
          <w:sz w:val="28"/>
          <w:szCs w:val="28"/>
        </w:rPr>
        <w:t></w:t>
      </w:r>
      <w:r w:rsidRPr="00DF487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Symbol" w:hAnsi="Symbol" w:cs="Symbol"/>
          <w:sz w:val="28"/>
          <w:szCs w:val="28"/>
          <w:lang w:val="en-US"/>
        </w:rPr>
        <w:t></w:t>
      </w:r>
    </w:p>
    <w:p w:rsidR="00DF487D" w:rsidRP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 w:rsidRPr="00DF487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1-3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года</w:t>
      </w:r>
    </w:p>
    <w:p w:rsidR="00DF487D" w:rsidRP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Для детей младшего возраста необходимы простые материалы, относящиеся к типу образно-символических, позволяющие расширять круг представлений ребенка, развивать речь, продвигающие ребенка на уровень образной репрезентации мира. Это наборы картинок с изображениями простых геометрических форм, бытовых предметов, животных, растений и плодов, разрезные (складные) кубики и картинки (из 2-4 элементов), парные картинки для сравнения, простые сюжетные картинки, серии картинок (истории в картинках) с последовательностью из 2-3 событий или бытовых действий и т.п. Этот материал стимулирует исследование и упорядочение в виде простых группировок (по сенсорным свойствам и по смыслу изображенных предметов), установление простых отношений между элементами (целое — части) и временных отношений (сначала — потом). Для расширения круга представлений и простой группировки используются и разнообразные образные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игрушки — объемные и плоскостные фигурки животных, наборы муляжей фруктов и овощей и т.п. (см. в разделе "Материалы для игровой деятельности").</w:t>
      </w: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7C64FA">
        <w:rPr>
          <w:rFonts w:ascii="Times New Roman CYR" w:hAnsi="Times New Roman CYR" w:cs="Times New Roman CYR"/>
          <w:sz w:val="28"/>
          <w:szCs w:val="28"/>
          <w:highlight w:val="yellow"/>
        </w:rPr>
        <w:t>Набор материалов для первой младшей группы</w:t>
      </w: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26"/>
        <w:gridCol w:w="5145"/>
        <w:gridCol w:w="2110"/>
      </w:tblGrid>
      <w:tr w:rsidR="00DF487D">
        <w:trPr>
          <w:trHeight w:val="1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Тип материала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Количество на группу</w:t>
            </w:r>
          </w:p>
        </w:tc>
      </w:tr>
      <w:tr w:rsidR="00DF487D">
        <w:trPr>
          <w:trHeight w:val="1"/>
        </w:trPr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Объекты для исследования в действии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 w:rsidP="007C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Пирамидки (3-5 элементов), окрашенные в основные цвета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разные</w:t>
            </w:r>
          </w:p>
        </w:tc>
      </w:tr>
      <w:tr w:rsidR="00DF487D">
        <w:trPr>
          <w:trHeight w:val="1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Напольная пирамида (из 6-7 элементов)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Стержни для нанизывания с цветными кольцами, шарами, катушками, полусферами (5-7 элементов)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DF487D">
        <w:trPr>
          <w:trHeight w:val="1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Набор: грибочки-втулки на стойке (4-6 элементов), 4-х цветов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DF487D">
        <w:trPr>
          <w:trHeight w:val="1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Дидактический стол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Объемные вкладыши из 3 элементов (миски, конусы)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6-8</w:t>
            </w:r>
          </w:p>
        </w:tc>
      </w:tr>
      <w:tr w:rsidR="00DF487D">
        <w:trPr>
          <w:trHeight w:val="1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Матрешки (3 элемента)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разные</w:t>
            </w:r>
          </w:p>
        </w:tc>
      </w:tr>
      <w:tr w:rsidR="00DF487D">
        <w:trPr>
          <w:trHeight w:val="1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Доски-вкладыши (с основными формами)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разные</w:t>
            </w:r>
          </w:p>
        </w:tc>
      </w:tr>
      <w:tr w:rsidR="00DF487D">
        <w:trPr>
          <w:trHeight w:val="1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 объемных тел (кубы, цилиндры,</w:t>
            </w:r>
            <w:r w:rsidR="001B24E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бруски, шары, диски)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Рамки-вкладыши с геометрическими формами, разными по величине, 4-х цветов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DF487D">
        <w:trPr>
          <w:trHeight w:val="1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Мозаика (восьмигранная, цветная, крупная)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DF487D">
        <w:trPr>
          <w:trHeight w:val="1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 кубиков с цветными гранями (4 цвета)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Ящик с прорезями основных геометрических форм для сортировки объемных тел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Емкости с крышками разного размера и цвета (для сортировки мелких предметов)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DF487D">
        <w:trPr>
          <w:trHeight w:val="1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Рамки с одним видом застежки (шнуровка, пуговицы, кнопки)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DF487D">
        <w:trPr>
          <w:trHeight w:val="1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Игрушки-забавы с зависимостью эффекта от действия (неваляшка, клюющие курочки, дерущиеся бараны, прыгающие лягушки и т.п.)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DF487D">
        <w:trPr>
          <w:trHeight w:val="1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Ящик для манипулирования со звуко-световыми эффектами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 для забивания: молоточек с втулочками (пластмассовые)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F487D">
        <w:trPr>
          <w:trHeight w:val="1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 шумовых коробочек (по Монтессори)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Звучащие игрушки, контрастные по тембру и характеру звукоизвлечения (колокольчики, барабан, резиновые пищалки, погремушки)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 1-2 каждого наименования</w:t>
            </w:r>
          </w:p>
        </w:tc>
      </w:tr>
      <w:tr w:rsidR="00DF487D">
        <w:trPr>
          <w:trHeight w:val="1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Мягконабивная игрушка (крупная напольная) из тканей разной фактуры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 для экспериментирования с водой: стол-поддон, емкости 2-3 размеров и разной формы, предметы-орудия для переливания и вылавливания — черпачки, сачки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 для экспериментирования с песком: стол-песочница, формочки разной конфигурации, емкости разного размера, предметы-орудия — совочки, лопатки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Образно-символический материал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Наборы картинок для группировки, по 3-4 в каждой группе (реалистические изображения): животные, животные с детенышами, птицы, овощи, фрукты, одежда, посуда, мебель, транспорт, предметы обихода, игрушки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 1 набору каждой тематики</w:t>
            </w:r>
          </w:p>
        </w:tc>
      </w:tr>
      <w:tr w:rsidR="00DF487D">
        <w:trPr>
          <w:trHeight w:val="1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Наборы парных картинок (предметные) для сравнения, той же тематики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разные</w:t>
            </w:r>
          </w:p>
        </w:tc>
      </w:tr>
      <w:tr w:rsidR="00DF487D">
        <w:trPr>
          <w:trHeight w:val="1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Наборы парных картинок типа "лото"(из 2-3 частей), той же тематики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5-6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разные</w:t>
            </w:r>
          </w:p>
        </w:tc>
      </w:tr>
      <w:tr w:rsidR="00DF487D">
        <w:trPr>
          <w:trHeight w:val="1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Разрезные (складные) кубики с предметными картинками, разделенными на 2-4 части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разные</w:t>
            </w:r>
          </w:p>
        </w:tc>
      </w:tr>
      <w:tr w:rsidR="00DF487D">
        <w:trPr>
          <w:trHeight w:val="1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Разрезные картинки, разделенные на 2 части по прямой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разные</w:t>
            </w:r>
          </w:p>
        </w:tc>
      </w:tr>
      <w:tr w:rsidR="00DF487D">
        <w:trPr>
          <w:trHeight w:val="1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Серии из 2-3 картинок для установления последовательности действий и событий (сказочные, бытовые ситуации)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разные</w:t>
            </w:r>
          </w:p>
        </w:tc>
      </w:tr>
      <w:tr w:rsidR="00DF487D">
        <w:trPr>
          <w:trHeight w:val="1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Сюжетные картинки (с различной тематикой, близкой ребенку - сказочной,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социобытовой), крупного формата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20-30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разные</w:t>
            </w:r>
          </w:p>
        </w:tc>
      </w:tr>
    </w:tbl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lang w:val="en-US"/>
        </w:rPr>
      </w:pP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3-4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года</w:t>
      </w: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Для детей 3-4 лет материалы для познавательно-исследовательской деятельности подбираются примерно на тех же основаниях, что и для предыдущего возраста. Часть материалов переходит из первой младшей группы, но дети могут открывать новые возможности действия с ними, их группировки, упорядочения, соотнесения элементов и целого. Однако большая часть материалов усложняется, по сравнению с предыдущей возрастной группой.</w:t>
      </w:r>
    </w:p>
    <w:p w:rsidR="00DF487D" w:rsidRPr="00DF487D" w:rsidRDefault="00DF487D" w:rsidP="00DF48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Набор материалов </w:t>
      </w: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второй младшей группы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06"/>
        <w:gridCol w:w="5455"/>
        <w:gridCol w:w="1820"/>
      </w:tblGrid>
      <w:tr w:rsidR="00DF487D">
        <w:trPr>
          <w:trHeight w:val="1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Тип материала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Количество на группу</w:t>
            </w:r>
          </w:p>
        </w:tc>
      </w:tr>
      <w:tr w:rsidR="00DF487D">
        <w:trPr>
          <w:trHeight w:val="1"/>
        </w:trPr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Объекты для исследования в действии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Пирамидки (из 6-10 элементов), окрашенные в основные цвета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6-8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разные</w:t>
            </w:r>
          </w:p>
        </w:tc>
      </w:tr>
      <w:tr w:rsidR="00DF487D">
        <w:trPr>
          <w:trHeight w:val="1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Стержни для нанизывания с цветными кольцами, шарами и т.п. (из 5-7 элементов)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6-8</w:t>
            </w:r>
          </w:p>
        </w:tc>
      </w:tr>
      <w:tr w:rsidR="00DF487D">
        <w:trPr>
          <w:trHeight w:val="1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Объемные вкладыши из 5-10 элементов (миски, конусы, коробки с крышками разной формы)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4-6</w:t>
            </w:r>
          </w:p>
        </w:tc>
      </w:tr>
      <w:tr w:rsidR="00DF487D">
        <w:trPr>
          <w:trHeight w:val="1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Матрешки (из 5-7 элементов)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разные</w:t>
            </w:r>
          </w:p>
        </w:tc>
      </w:tr>
      <w:tr w:rsidR="00DF487D">
        <w:trPr>
          <w:trHeight w:val="1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Доски-вкладыши (с основными формами, разделенными на 2-3 части)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6-8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разные</w:t>
            </w:r>
          </w:p>
        </w:tc>
      </w:tr>
      <w:tr w:rsidR="00DF487D">
        <w:trPr>
          <w:trHeight w:val="1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Рамки-вкладыши с цветными (6 цветов) монолитными и составными формами, разными по величине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разные</w:t>
            </w:r>
          </w:p>
        </w:tc>
      </w:tr>
      <w:tr w:rsidR="00DF487D">
        <w:trPr>
          <w:trHeight w:val="1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 цветных палочек (по 5-7 каждого цвета)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2-3</w:t>
            </w:r>
          </w:p>
        </w:tc>
      </w:tr>
      <w:tr w:rsidR="00DF487D">
        <w:trPr>
          <w:trHeight w:val="1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 кубиков с цветными гранями (7 цветов)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 объемных геометрических тел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Наборы объемных тел для сериации по величине из 3-5 элементов (цилиндры, бруски и т.п.)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2-3</w:t>
            </w:r>
          </w:p>
        </w:tc>
      </w:tr>
      <w:tr w:rsidR="00DF487D">
        <w:trPr>
          <w:trHeight w:val="1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Сортировочный ящик с прорезями разной формы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 плоскостных геометрических форм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Мозаика разных форм и цвета, крупная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DF487D">
        <w:trPr>
          <w:trHeight w:val="1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 для забивания: молоточек с втулками (пластмассовые)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Набор для завинчивания (верстак с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отверстиями и набором винтов, пластмассовые)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</w:tr>
      <w:tr w:rsidR="00DF487D">
        <w:trPr>
          <w:trHeight w:val="1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Рамки с 2-3 видами застежек (шнуровка, пуговицы, крючки, кнопки)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2-3</w:t>
            </w:r>
          </w:p>
        </w:tc>
      </w:tr>
      <w:tr w:rsidR="00DF487D">
        <w:trPr>
          <w:trHeight w:val="1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Панно с разнообразными застежками и съемными элементами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Чудесный мешочек с набором объемных геометрических форм (5-7 элементов)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Красочное панно (коврик) или крупная мягконабивная игрушка из тканей различной фактуры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Игрушки-головоломки (сборно-разборные из 2-3 элементов)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разные</w:t>
            </w:r>
          </w:p>
        </w:tc>
      </w:tr>
      <w:tr w:rsidR="00DF487D">
        <w:trPr>
          <w:trHeight w:val="1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Игрушки-забавы с зависимостью эффекта от действия (народные игрушки, механические заводные)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10-15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разные</w:t>
            </w:r>
          </w:p>
        </w:tc>
      </w:tr>
      <w:tr w:rsidR="00DF487D">
        <w:trPr>
          <w:trHeight w:val="1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Проблемный"ящик со звуковым, световым, механич. эффектами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Разноцветная юла (волчок)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Вертушки (ветряные)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4-6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разные</w:t>
            </w:r>
          </w:p>
        </w:tc>
      </w:tr>
      <w:tr w:rsidR="00DF487D">
        <w:trPr>
          <w:trHeight w:val="1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Музыкальная шкатулка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Звучащие инструменты (колокольчики, барабаны, резиновые пищалки, молоточки, трещотки и др.)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 1 каждого наимен.</w:t>
            </w:r>
          </w:p>
        </w:tc>
      </w:tr>
      <w:tr w:rsidR="00DF487D">
        <w:trPr>
          <w:trHeight w:val="1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 шумовых коробочек (по Монтессори)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 для экспериментирования с водой: стол-поддон, емкости одинакового и разного объема (4-5) и разной формы, предметы-орудия для переливания и вылавливания — черпачки, сачки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 для экспериментирования с песком: стол-песочница, формочки разной конфигурации и размера, емкости, предметы-орудия — совочки, лопатки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Образно-символический материал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Наборы картинок для группировки (реалистические изображения), до 4-6 в каждой группе: домашние животные, дикие животные, животные с детенышами, птицы, рыбы, деревья, цветы, овощи, фрукты, продукты питания, одежда, посуда, мебель, транспорт, предметы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обихода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по 1 набору каждой тематики</w:t>
            </w:r>
          </w:p>
        </w:tc>
      </w:tr>
      <w:tr w:rsidR="00DF487D">
        <w:trPr>
          <w:trHeight w:val="1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Наборы предметных картинок для последовательной группировки по разным признакам (назначению предметов, цвету, величине)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3-4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разные</w:t>
            </w:r>
          </w:p>
        </w:tc>
      </w:tr>
      <w:tr w:rsidR="00DF487D">
        <w:trPr>
          <w:trHeight w:val="1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Наборы парных картинок (та же тематика)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разные</w:t>
            </w:r>
          </w:p>
        </w:tc>
      </w:tr>
      <w:tr w:rsidR="00DF487D">
        <w:trPr>
          <w:trHeight w:val="1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Наборы парных картинок типа лото (из 3-4 частей), та же тематика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5-6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разные</w:t>
            </w:r>
          </w:p>
        </w:tc>
      </w:tr>
      <w:tr w:rsidR="00DF487D">
        <w:trPr>
          <w:trHeight w:val="1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 парных картинок типа "лото"с геометрическими формами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Разрезные (складные) кубики с предметными картинками (4-6 частей)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разные</w:t>
            </w:r>
          </w:p>
        </w:tc>
      </w:tr>
      <w:tr w:rsidR="00DF487D">
        <w:trPr>
          <w:trHeight w:val="1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Разрезные предметные картинки, разделенные на 2-4 части (по вертикали и горизонтали)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15-20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разные</w:t>
            </w:r>
          </w:p>
        </w:tc>
      </w:tr>
      <w:tr w:rsidR="00DF487D">
        <w:trPr>
          <w:trHeight w:val="1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Серии из 3-4 картинок для установления последовательности событий (сказки, социобытовые ситуации)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разных</w:t>
            </w:r>
          </w:p>
        </w:tc>
      </w:tr>
      <w:tr w:rsidR="00DF487D">
        <w:trPr>
          <w:trHeight w:val="1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Серии из 4 картинок: части суток (деятельность людей ближайшего окружения)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2-3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разные</w:t>
            </w:r>
          </w:p>
        </w:tc>
      </w:tr>
      <w:tr w:rsidR="00DF487D">
        <w:trPr>
          <w:trHeight w:val="1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Серии из 4-х картинок: времена года (природа и сезонная деятельность людей)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2-3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разные</w:t>
            </w:r>
          </w:p>
        </w:tc>
      </w:tr>
      <w:tr w:rsidR="00DF487D">
        <w:trPr>
          <w:trHeight w:val="1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Сюжетные картинки, крупного формата (с различной тематикой, близкой ребенку - сказочной, социобытовой)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20-30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разные</w:t>
            </w:r>
          </w:p>
        </w:tc>
      </w:tr>
    </w:tbl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lang w:val="en-US"/>
        </w:rPr>
      </w:pP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lang w:val="en-US"/>
        </w:rPr>
      </w:pP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4-5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лет</w:t>
      </w: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Среди объектов для исследования в действии большее место занимают объекты с сочетанием свойств-параметров или элементов целого, стимулирующие развитие аналитического восприятия (например, объекты для группировки и сериации по двум признакам одновременно, объекты для группировки с последовательным перебором двух-трех признаков, доски-вкладыши с составными формами, геометрические мозаики с графическими образцами и т.п.). Усиливается значение объектов-"головоломок" в широком понимании этого слова, несущих в себе познавательно-исследовательскую задачу (как это устроено, что надо сделать, чтобы достичь какого-то эффекта, как разобрать и снова собрать эту вещь), стимулирующих предварительное рассуждение, анализ целого и его элементов, действия по преобразованию объекта с поиском причинно-следственных отношений и комбинаторных связей. Объекты-"головоломки" представляют собой совершенно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искусственные объекты (сборные кубы, шары, проблемные ящики и т.п.), но отчасти они создают общее поле материалов с игровой и продуктивной деятельностью, пересекаясь с ними (игрушки-трансформеры, сборно-разборные игрушки, конструктивные модули и пр.).</w:t>
      </w: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Образно-символический материал расширяется по тематике и усложняется по содержанию репрезентированных в нем предметов и явлений окружающего, а также усложняется в направлении более сложных "комплексных" оснований классификации предметов и явлений. Это разнообразные наборы картинок для классификации, парного сравнения, включения недостающего элемента в класс, сюжетные картинки, серии сюжетных картинок для выстраивания событийных последовательностей (до 4-6) и т.п. При этом карточки как обычные (допускающими многовариантные решения), так и с замковым соединением типа паззлов, обеспечивающим проверку правильности решения. Для развития аналитического восприятия полезны разрезные картинки и кубики (из 6-8 элементов).</w:t>
      </w: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Для введения в жизнь детей наглядно-графических моделей как важного культурного средства познавательной деятельности размещаются материалы типа "лото" с сопоставлением реалистических и схематических изображений разнообразных предметов, а также разного рода "графические головоломки" (разнообразные графические лабиринты, схемы маршрутов персонажей и т.п.). Такие материалы представлены в виде отдельных бланков, буклетов, а также в виде настольно-печатных "развивающих" игр (для индивидуального и группового использования). Естественным образом наглядно-графические модели в виде условного плана-маршрута входят в жизнь детей через игру с правилами "гусек", которая осваивается на пятом году жизни. В этом материал для познавательно-исследовательской деятельности пересекается с игровым материалом.</w:t>
      </w: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средней группе появляется нормативно-знаковый материал в виде кубиков с буквами и цифрами, наборов картинок с изображениями букв и предметов, цифр и предметов и т.п. Этот материал, свободно исследуемый детьми, вводит их, пока еще внешне, на уровне графических образцов, в нормативно-знаковый мир.</w:t>
      </w:r>
    </w:p>
    <w:p w:rsidR="00DF487D" w:rsidRP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Набор материалов для средней группы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89"/>
        <w:gridCol w:w="5015"/>
        <w:gridCol w:w="2277"/>
      </w:tblGrid>
      <w:tr w:rsidR="00DF487D">
        <w:trPr>
          <w:trHeight w:val="1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Тип материала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Количество на группу</w:t>
            </w:r>
          </w:p>
        </w:tc>
      </w:tr>
      <w:tr w:rsidR="00DF487D">
        <w:trPr>
          <w:trHeight w:val="810"/>
        </w:trPr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Объекты для исследования в действии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 геометрических фигур для группировки по цвету, форме, величине (7 форм разных цветов и размеров)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 объемных геометрических тел (разного цвета и величины)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Доски-вкладыши (с основными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формами, составными из 4-5 частей)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6-8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разные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Рамки-вкладыши с цветными (7 и более цветов с оттенками) составными формами (4-5 частей)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6-8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разные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 разноцветных палочек с оттенками (по 5-7 палочек каждого цвета)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 кубиков с цветными гранями (7 цветов с оттенками)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Наборы для сериации по величине - бруски, цилиндры и т.п. (6-8 элементов каждого признака)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3-4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разные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 плоскостных геометрических фигур для составления изображений по графическим образцам (из 4-6 элементов)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2-3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Платформа с колышками и шнуром для воспроизведения форм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Мозаика разных форм и цвета (мелкая) с графическими образцами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2-3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 пластин из разных пород дерева или разных материалов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Чудесный мешочек с набором объемных тел (6-8 элементов)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Горки (наклонные плоскости) для шариков (комплект)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Стойка-равновеска (балансир)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Часы с круглым циферблатом и стрелками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Счеты напольные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 волчков (мелкие, разной формы)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Вертушки разного размера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4-5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Игрушки-забавы с зависимостью эффекта от действия (механические заводные и электрифицированные)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разные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Игрушки-головоломки (сборно-разборные из 4-5 элементов)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6-8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разные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Объемные головоломки (сборные шары, кубы и т.п., из 4-5 элементов)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3-4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разные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Головоломки-лабиринты (прозрачные, с шариком)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3-4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разные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Проблемный ящик"со звуковым, световым, механическим эффектами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 для экспериментирования с водой: стол-поддон, емкости одинакового и разного размеров (5-6) различной формы, мерные стаканчики, предметы из разных материалов (тонет — не тонет), черпачки, сачки, воронки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 для экспериментирования с песком: стол-песочница, емкости разного размера и формы (4-5), предметы-орудия разных размеров, форм, конструкций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Образно-символический материал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Наборы картинок для группировки и обобщения (до 8-10 в каждой группе): животные, птицы, рыбы, насекомые, растения, продукты питания, одежда, мебель, здания, транспорт, профессии, предметы обихода и др.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 1 наб. каждой тематики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Наборы парных картинок типа "лото"из 6-8 частей (той же тематики, в том числе с сопоставлением реалистических и условно-схематических изображений)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6-8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Наборы парных картинок на соотнесение (сравнение): найди отличия (по внешнему виду), ошибки (по смыслу)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10-15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разные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Наборы табличек и карточек для сравнения по 1-2 признакам (логические таблицы)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2-3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разные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Наборы предметных картинок для группировки по разным признакам (2-3) последовательно или одновременно (назначение, цвет, величина)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2-3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разные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Серии картинок (по 4-6) для установления последовательности событий (сказки, литературные сюжеты, социобытовые ситуации)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10-15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разные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Серии картинок "Времена года"(сезонные явления и деятельность людей)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2-3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разные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Сюжетные картинки с разной тематикой, крупного и мелкого формата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20-30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Разрезные (складные) кубики с сюжетными картинками (6-8 частей)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4-5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разные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Разрезные сюжетные картинки (6-8 частей)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8-10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разные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Разрезные контурные картинки (4-6 частей)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8-10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разные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Графические "головоломки"(лабиринты, схемы маршрутов персонажей и т.п.) в виде отдельных бланков, буклетов, настольно-печатных игр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20-30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разных видов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Иллюстрированные книги, альбомы плакаты, планшеты познавательного характера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По возможностям детского сада</w:t>
            </w:r>
          </w:p>
        </w:tc>
      </w:tr>
      <w:tr w:rsidR="00DF487D">
        <w:trPr>
          <w:trHeight w:val="1"/>
        </w:trPr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Нормативно-знаковый материал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 кубиков с буквами и цифрами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 карточек с изображением предмета и названием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 карточек с изображением количества предметов (от 1 до 5) и цифр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 кубиков с цифрами и числовыми фигурами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 карточек-цифр (от 1 до 10) с замковыми креплениями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Наборы моделей: деление на части (2-4)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Кассы настольные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4-5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Магнитная доска настенная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DF487D" w:rsidRDefault="00DF487D" w:rsidP="007C64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6276975" cy="561905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866" cy="5615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  <w:lang w:val="en-US"/>
        </w:rPr>
      </w:pPr>
    </w:p>
    <w:p w:rsidR="00DF487D" w:rsidRPr="00DF487D" w:rsidRDefault="00DF487D" w:rsidP="00DF487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Индивидуальная карта освоения программы образовательной области </w:t>
      </w:r>
      <w:r w:rsidRPr="00DF487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Познавательное развитие</w:t>
      </w:r>
      <w:r w:rsidRPr="00DF487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4"/>
        <w:gridCol w:w="5326"/>
        <w:gridCol w:w="714"/>
        <w:gridCol w:w="47"/>
        <w:gridCol w:w="761"/>
        <w:gridCol w:w="42"/>
        <w:gridCol w:w="709"/>
        <w:gridCol w:w="10"/>
        <w:gridCol w:w="699"/>
        <w:gridCol w:w="62"/>
        <w:gridCol w:w="762"/>
      </w:tblGrid>
      <w:tr w:rsidR="004F788E" w:rsidTr="0026506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F788E" w:rsidRDefault="004F78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п/п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F788E" w:rsidRDefault="004F78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Программное содержание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788E" w:rsidRDefault="004F78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1-3</w:t>
            </w:r>
          </w:p>
          <w:p w:rsidR="004F788E" w:rsidRDefault="004F78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788E" w:rsidRDefault="004F78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3-4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</w:tc>
        <w:tc>
          <w:tcPr>
            <w:tcW w:w="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788E" w:rsidRDefault="004F78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4-5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лет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788E" w:rsidRDefault="004F78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5-6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лет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788E" w:rsidRDefault="004F78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6-7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лет</w:t>
            </w:r>
          </w:p>
        </w:tc>
      </w:tr>
      <w:tr w:rsidR="00DF487D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1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Сенсорное развитие</w:t>
            </w:r>
          </w:p>
        </w:tc>
      </w:tr>
      <w:tr w:rsid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1-3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свободно ориентируется в цвете предметов. Называет некоторые цвета (может ошибаться в названии)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ориентируется в величине предметов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ориентируется в плоскостных и объёмных фигурах, подбирая формы по предлагаемому образцу и слову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3-4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различает и называет основные сенсорные эталоны (цвет, форма, величина), осязаемые свойства предметов (теплый, холодный, твердый, мягкий и т.п.)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группирует однородные предметы по сенсорным признакам: величине, форме, цвету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получает удовольствие от экспериментирования с разными материалами, выполняет обследовательские действия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4-5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лет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различает и называет основные плоскостные формы, основные цвета, параметры величины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использует эталоны как обозначенные свойства и качества предметов (цвет, форма, размер, материал и т.п.)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подбирает предметы по одному-двум качествам (цвет, форма, материал и т.п.)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5-6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лет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различает и использует в деятельности различные плоскостные формы и объемные фигуры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различает и называет девять основных цветов и их светлые и темные оттенки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различает и называет параметры величины (длина, ширина, высота) и несколько градаций величин данных параметров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6-7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лет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различает качества предметов (величина, форма, строение, положение в пространстве, цвет и т.п.)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обследует предметы с помощью системы сенсорных эталонов и перцептивных действий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классифицирует и группирует предметы по общим качествам и характерным деталям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Развитие познавательно-исследовательской и продуктивной</w:t>
            </w:r>
          </w:p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конструкторской) деятельности</w:t>
            </w:r>
          </w:p>
        </w:tc>
      </w:tr>
      <w:tr w:rsid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1-3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конструирует несложные постройки из 2—3 деталей, обыгрывает их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помощью взрослого выполняет различные конструкции, используя природный и бросовый материал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3-4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знает, называет и правильно использует детали строительного материала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пользуется простыми способами конструирования, конструирует по образцу, по заданию взрослого, владеет способами построения замысла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выполняет действия замещения недостающих строительных деталей другими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4-5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лет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использует строительные детали с учётом их конструкторских свойств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осуществляет анализ элементов схемы и соотносит их с имеющимися деталями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пользуется простыми способами конструирования, самостоятельно создает постройку по схеме и достраивает её, владеет способами построения замысла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5-6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лет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создает постройки по рисунку, схеме,по образцу, по зада</w:t>
            </w:r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</w:rPr>
              <w:t xml:space="preserve">нию взрослого, самостоятельно подбирая детали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выделяет структуру объекта и устанавливает ее взаимосвязь с практическим назначением объекта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владеет способами построения замысла и элементарного планиро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вания своей деятельности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6-7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лет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способен соотносить конструкцию предмета с его назначением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самостоятельно отбирает необходимые для постройки детали и использует их с учетом их конструктивных свойств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способен создавать различные конструкции  объекта по рисунку, словесной инструкции, реализует собственные замыслы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</w:tr>
      <w:tr w:rsid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1-3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может образовать группу из однородных предметов, различает 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один и много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много и мало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предметов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различает предметы контрастных размеров (большие и маленькие предметы), называет их размер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ориентируется в предметах разной формы, узнаёт шар и куб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ориентируется в окружающем пространстве группы, участка детского сада, в частях собственного тела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3-4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различает и называет понятия 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много, один, по одному, ни одного,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может определить равенство–неравенство групп предметов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сравнивает предметы контрастных размеров по величине (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длине,ширине, высоте)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владеет элементарными навыками ориентировки в пространстве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использует элементарные временные ориентировки в частях суток и временах года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4-5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лет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владеет элементарными навыками сравнения групп предметов, навыками счета в пределах 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выделяет параметры величины протяженных предметов, выполняя действия наложения и приложения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владеет элементарными навыками ориентировки в пространстве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использует временные ориентировки в частях суток днях недели, временах года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5-6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лет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считает (отсчитывает) в пределах 10, правильно пользуется количественными и порядковыми числительными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использует способы опосредованного измерения и сравнения объектов(по длине, ширине, высоте, толщине)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ориентируется в пространстве и на плоскости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определяет временные отношения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6-7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лет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владеет (количественным и порядковым) счетом в пределах 10, соотносит цифру и количество предметов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решает простые арифметические задачи на числах первого десятка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использует способы опосредованного измерения и сравнения объектов по величине: длине, объёму, массе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ориентируется в пространстве и на плоскости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определяет временные отношения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DF487D" w:rsidRPr="00DF487D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1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Формирование целостной картины мира, расширение кругозора детей</w:t>
            </w:r>
          </w:p>
        </w:tc>
      </w:tr>
      <w:tr w:rsid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1-3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  <w:t>имеет представления о человеке и о себе — внешних физических особенностях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; эмоциональных состояниях; деятельности близких ребенку людей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имеет представления о предметах, действиях с ними, их назначении: предметы до</w:t>
            </w:r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  <w:t>машнего обихода, игрушки, орудия тру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да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имеет представления о живой природе: растительный мир, животный мир: домашние животные и  их детеныши, животные — обитатели </w:t>
            </w:r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  <w:t xml:space="preserve">леса, птицы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  <w:t>имеет представления о неживой природе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имеет представления о явлениях природы: временах года, их особенностях</w:t>
            </w:r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  <w:t>, сезонных изменениях в природе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, погодных явлениях и от</w:t>
            </w:r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  <w:t xml:space="preserve">ношении к ним людей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имеет представления о явлениях общественной жизни: знает некоторые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 xml:space="preserve">профессии, транспорт праздники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3-4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имеет представления о предметах ближайшего окружения, их функциональном назначении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группирует и классифицирует предметы, выделяя признаки предметов (цвет, форма, материал)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называет названия растений, животных, особенности их внешнего вида, условий существования, поведения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способен устанавливать элементарные причинно-следственные зависимости между явлениями живой и неживой природы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4-5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лет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имеет представления о  предметах ближайшего окружения, их назначении, признаках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проявляют интерес к незнакомым предметам и явлениям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имеет представления о многообразии растений, животных, особенностях их внешнего вида, условий существования, поведения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способен устанавливать элементарные причинно-следственные зависимости между явлениями живой и неживой природы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5-6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лет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имеет представления о живой и неживой природе, культуре быта, рукотворном мире, своем городе, стране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классифицирует предметы, объекты природы, обобщая их по определённым признакам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называет времена года, отмечает их особенности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>,элементарные причинно-следственные зависимо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</w:rPr>
              <w:t xml:space="preserve">сти между явлениями природы и состоянием объектов природы и окружающей среды,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взаимодействии человека с природой в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разное время года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знает и стремится выполнять некоторые правила с правилами поведения в природе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6-7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лет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имеет представления о живой и неживой природе, культуре быта, рукотворном мире, своем городе, стране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выбирает и группирует предметы окружающего мира в соответствии с познавательной задачей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устанавливает элементарные причинно-следственные связи между природными явлениями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использует наглядные модели и символические средства (планы, схемы, цвета) для познания окружающего мира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знает правила поведения в природе и соблюдает их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F487D" w:rsidRP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Примечание: отметка </w:t>
      </w:r>
      <w:r w:rsidRPr="00DF487D">
        <w:rPr>
          <w:rFonts w:ascii="Times New Roman" w:hAnsi="Times New Roman" w:cs="Times New Roman"/>
          <w:sz w:val="28"/>
          <w:szCs w:val="28"/>
        </w:rPr>
        <w:t>«+»</w:t>
      </w:r>
      <w:r>
        <w:rPr>
          <w:rFonts w:ascii="Times New Roman CYR" w:hAnsi="Times New Roman CYR" w:cs="Times New Roman CYR"/>
          <w:sz w:val="28"/>
          <w:szCs w:val="28"/>
        </w:rPr>
        <w:t xml:space="preserve">или </w:t>
      </w:r>
      <w:r w:rsidRPr="00DF487D">
        <w:rPr>
          <w:rFonts w:ascii="Times New Roman" w:hAnsi="Times New Roman" w:cs="Times New Roman"/>
          <w:sz w:val="28"/>
          <w:szCs w:val="28"/>
        </w:rPr>
        <w:t xml:space="preserve">«-» 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Методы диагностики: наблюдения, беседы с ребёнком</w:t>
      </w:r>
    </w:p>
    <w:p w:rsidR="00DF487D" w:rsidRP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Формы и направления взаимодействия с семьями воспитанников</w:t>
      </w:r>
    </w:p>
    <w:p w:rsidR="00DF487D" w:rsidRP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ФГОС дошкольного образования социальная среда дошкольного образовательного учреждения должна создавать условия для участия родителей в образовательной деятельности,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 </w:t>
      </w:r>
      <w:r>
        <w:rPr>
          <w:rFonts w:ascii="Symbol" w:hAnsi="Symbol" w:cs="Symbol"/>
          <w:sz w:val="28"/>
          <w:szCs w:val="28"/>
        </w:rPr>
        <w:t></w:t>
      </w:r>
      <w:r w:rsidRPr="00DF48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Symbol" w:hAnsi="Symbol" w:cs="Symbol"/>
          <w:sz w:val="28"/>
          <w:szCs w:val="28"/>
          <w:lang w:val="en-US"/>
        </w:rPr>
        <w:t></w:t>
      </w:r>
      <w:r w:rsidRPr="00DF487D">
        <w:rPr>
          <w:rFonts w:ascii="Times New Roman" w:hAnsi="Times New Roman" w:cs="Times New Roman"/>
          <w:sz w:val="28"/>
          <w:szCs w:val="28"/>
        </w:rPr>
        <w:t>.</w:t>
      </w:r>
    </w:p>
    <w:p w:rsidR="00DF487D" w:rsidRP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Формы работы с родителями </w:t>
      </w:r>
    </w:p>
    <w:p w:rsidR="00DF487D" w:rsidRP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реализации образовательной области </w:t>
      </w:r>
      <w:r w:rsidRPr="00DF48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Познавательное развитие</w:t>
      </w:r>
      <w:r w:rsidRPr="00DF487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1848"/>
        <w:gridCol w:w="3827"/>
        <w:gridCol w:w="3231"/>
      </w:tblGrid>
      <w:tr w:rsidR="00DF487D" w:rsidTr="004F788E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п/п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Организационная форма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Цель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Темы </w:t>
            </w:r>
          </w:p>
        </w:tc>
      </w:tr>
      <w:tr w:rsidR="00DF487D" w:rsidRPr="00DF487D" w:rsidTr="004F788E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Педагогические беседы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Обмен мнениями о развитии ребенка, обсуждение характера, степени и возможных причин проблем, с которыми сталкиваются родители и педагоги в процессе его воспитания и обучения. По результатам беседы педагог намечает пути дальнейшего развития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ребенка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Истоки детской любознательности</w:t>
            </w: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DF487D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Развитие детской инициативности и самостоятельности</w:t>
            </w:r>
            <w:r w:rsidRPr="00DF487D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»</w:t>
            </w:r>
          </w:p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Практикумы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Выработка у родителей педагогических умений по воспитанию детей, эффективному расширению возникающих педагогических ситуаций, тренировка педагогического мышления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DF487D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Как отвечать на детские вопросы?</w:t>
            </w:r>
            <w:r w:rsidRPr="00DF487D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»</w:t>
            </w:r>
          </w:p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F487D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Методы, повышающие познавательную активность дошкольников</w:t>
            </w:r>
            <w:r w:rsidRPr="00DF487D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»</w:t>
            </w:r>
          </w:p>
        </w:tc>
      </w:tr>
      <w:tr w:rsidR="00DF487D" w:rsidRPr="00DF487D" w:rsidTr="004F788E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Тренинги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Вовлечение родителей</w:t>
            </w:r>
          </w:p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специально разработанные педагогом-психологом ситуации, позволяющие осознавать свои личностные ресурсы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Учимся играя</w:t>
            </w: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Развивающие формы взаимодействия</w:t>
            </w: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487D" w:rsidRPr="00DF487D" w:rsidTr="004F788E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Дни открытых дверей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Ознакомление родителей с содержанием, организационными формами и методами познавательного развития детей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Паровозик знаний</w:t>
            </w: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Путешествие в страну знаний</w:t>
            </w: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487D" w:rsidRPr="00DF487D" w:rsidTr="004F788E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Тематические консультации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Создание условий, способствующих преодолению трудностей во взаимодействии педагогов и родителей по вопросам познавательного развития детей в условиях семьи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Познавательное развитие ребёнка дошкольного возраста</w:t>
            </w: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Игра как средство подготовки к школе</w:t>
            </w: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»    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Обучение правилам дорожного движения в семье</w:t>
            </w: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Безопасность дошкольника дома и в детском саду</w:t>
            </w: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Безопасность детей летом</w:t>
            </w: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 xml:space="preserve">» «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Безопасность детей в осеннее-зимний период</w:t>
            </w: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»       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Здоровьезберегающие технологии</w:t>
            </w: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Родительские собрания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Взаимное общение педагогов и родителей по актуальным проблемам познавательного развития детей, расширение педагогического кругозора родителей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Что должен знать ребёнок 2-3 (3-4, 4-5) лет?</w:t>
            </w: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Как развивать познавательные способности?</w:t>
            </w: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F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Безопасность детей в наших руках</w:t>
            </w: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» 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Внедрение ФГОС в ДОУ</w:t>
            </w: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 xml:space="preserve">»             </w:t>
            </w:r>
          </w:p>
        </w:tc>
      </w:tr>
      <w:tr w:rsidR="00DF487D" w:rsidRPr="00DF487D" w:rsidTr="004F788E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Родительские чтения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Ознакомление родителей с особенностями возрастного и психологического развития детей, рациональными методами и приемами познавательного развития детей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F487D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Возрастные особенности детей младшего (среднего, старшего) дошкольного возраста</w:t>
            </w:r>
            <w:r w:rsidRPr="00DF487D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»</w:t>
            </w:r>
          </w:p>
        </w:tc>
      </w:tr>
      <w:tr w:rsidR="00DF487D" w:rsidRPr="00DF487D" w:rsidTr="004F788E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Мастер-классы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Овладение практическими навыками совместной партнёрской деятельности взрослого и ребёнка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Мастерская познавательного общения</w:t>
            </w: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ТРИЗ в детском саду и дома</w:t>
            </w: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487D" w:rsidRPr="00DF487D" w:rsidTr="004F788E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Проектная деятельность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Вовлечение родителей в совместную познавательную деятельность. </w:t>
            </w:r>
          </w:p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Овладение способами коллективной мыслительной деятельности; освоения </w:t>
            </w:r>
          </w:p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алгоритма создания проекта на основе потребностей ребенка; Достижение позитивной открытости по отношению к </w:t>
            </w:r>
          </w:p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родителям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Памятные места нашего города</w:t>
            </w: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Мой край родной</w:t>
            </w: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Подводный мир</w:t>
            </w: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Весёлая астрономия</w:t>
            </w: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Времена года</w:t>
            </w: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проект       </w:t>
            </w: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Русская береза</w:t>
            </w: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 w:rsidP="004F78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Конференции (в том числе и онлайн-конференции)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Педагогическое просвещение, обмен опытом семейного воспитания. Привлечение родителей к активному осмыслению проблем познавательного развития детей в семье на основе учета их индивидуальных потребностей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Знакомимся с ФГОС дошкольного образования</w:t>
            </w: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Актуальные проблемы дошкольного образования</w:t>
            </w: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Организация совместной работы детского сада, семьи по формированию готовности ребенка к школе</w:t>
            </w: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Физическая и психологическая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готовность ребенка к обучению в школе</w:t>
            </w: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F487D" w:rsidRP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Литература: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Закон об образовании 2013 - федеральный закон от 29.12.2012 N 273-ФЗ "Об образовании в Российской Федерации"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Приказ МОиН РФ  </w:t>
      </w:r>
      <w:r w:rsidRPr="00DF48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федерального государственного образовательного стандарта дошкольного образования</w:t>
      </w:r>
      <w:r w:rsidRPr="00DF487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от 17 октября 2013 г. №1155</w:t>
      </w:r>
    </w:p>
    <w:p w:rsidR="00DF487D" w:rsidRP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Приказ Министерства образования и науки Российской Федерации от 30 августа 2013 г. № 1014 </w:t>
      </w:r>
      <w:r w:rsidRPr="00DF48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Pr="00DF487D">
        <w:rPr>
          <w:rFonts w:ascii="Times New Roman" w:hAnsi="Times New Roman" w:cs="Times New Roman"/>
          <w:sz w:val="28"/>
          <w:szCs w:val="28"/>
        </w:rPr>
        <w:t>»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Постановление Главного государственного санитарного врача РФ от 15 мая 2013 г.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Дошкольное образование как ступень общего образования: Научная концепция/под ред. В.И. Слободчикова /В.И.Слободчиков, Н.А.Короткова, П.Г. Нежнов, И.Л.Кириллов.- М.: Институт  развития дошкольного образования РАО,2005.-28с.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Материалы и оборудование для детского сада: Пособие для воспитателей и заведующих / Под ред. Т.Н.Дороновой и Н.А.Коротковой. М., ЗАО "Элти-Кудиц", 2003. - 160 с.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Проектирование основной общеобразовательной программы ДОУ/авт.-сост.И.Б.Едакова, И.В.Колосова и др. – М.: Издательство </w:t>
      </w:r>
      <w:r w:rsidRPr="00DF487D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Скрипторий 2003</w:t>
      </w:r>
      <w:r w:rsidRPr="00DF487D">
        <w:rPr>
          <w:rFonts w:ascii="Times New Roman" w:hAnsi="Times New Roman" w:cs="Times New Roman"/>
          <w:color w:val="000000"/>
          <w:sz w:val="28"/>
          <w:szCs w:val="28"/>
        </w:rPr>
        <w:t xml:space="preserve">», 2012. – 104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с.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DF487D" w:rsidRDefault="00DF487D"/>
    <w:sectPr w:rsidR="00DF487D" w:rsidSect="00160DC6">
      <w:pgSz w:w="12240" w:h="15840"/>
      <w:pgMar w:top="1134" w:right="850" w:bottom="993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72E" w:rsidRDefault="005F372E" w:rsidP="00160DC6">
      <w:pPr>
        <w:spacing w:after="0" w:line="240" w:lineRule="auto"/>
      </w:pPr>
      <w:r>
        <w:separator/>
      </w:r>
    </w:p>
  </w:endnote>
  <w:endnote w:type="continuationSeparator" w:id="0">
    <w:p w:rsidR="005F372E" w:rsidRDefault="005F372E" w:rsidP="0016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72E" w:rsidRDefault="005F372E" w:rsidP="00160DC6">
      <w:pPr>
        <w:spacing w:after="0" w:line="240" w:lineRule="auto"/>
      </w:pPr>
      <w:r>
        <w:separator/>
      </w:r>
    </w:p>
  </w:footnote>
  <w:footnote w:type="continuationSeparator" w:id="0">
    <w:p w:rsidR="005F372E" w:rsidRDefault="005F372E" w:rsidP="00160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550CA5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487D"/>
    <w:rsid w:val="00061FB4"/>
    <w:rsid w:val="00160DC6"/>
    <w:rsid w:val="001B24ED"/>
    <w:rsid w:val="0020641F"/>
    <w:rsid w:val="0026506E"/>
    <w:rsid w:val="0030413B"/>
    <w:rsid w:val="004F788E"/>
    <w:rsid w:val="0051667B"/>
    <w:rsid w:val="00517313"/>
    <w:rsid w:val="005F372E"/>
    <w:rsid w:val="007C64FA"/>
    <w:rsid w:val="00A41EF6"/>
    <w:rsid w:val="00B14E88"/>
    <w:rsid w:val="00B32D5B"/>
    <w:rsid w:val="00BA2735"/>
    <w:rsid w:val="00BC7B32"/>
    <w:rsid w:val="00C12B29"/>
    <w:rsid w:val="00C170F2"/>
    <w:rsid w:val="00C37AC1"/>
    <w:rsid w:val="00C73B50"/>
    <w:rsid w:val="00DF487D"/>
    <w:rsid w:val="00E01B56"/>
    <w:rsid w:val="00E334DC"/>
    <w:rsid w:val="00E80C38"/>
    <w:rsid w:val="00F25565"/>
    <w:rsid w:val="00F50C14"/>
    <w:rsid w:val="00FD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A5AEA77-D0D8-478B-BFD3-A6C66069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8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60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0DC6"/>
  </w:style>
  <w:style w:type="paragraph" w:styleId="a7">
    <w:name w:val="footer"/>
    <w:basedOn w:val="a"/>
    <w:link w:val="a8"/>
    <w:uiPriority w:val="99"/>
    <w:semiHidden/>
    <w:unhideWhenUsed/>
    <w:rsid w:val="00160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0DC6"/>
  </w:style>
  <w:style w:type="paragraph" w:styleId="a9">
    <w:name w:val="Normal (Web)"/>
    <w:basedOn w:val="a"/>
    <w:uiPriority w:val="99"/>
    <w:semiHidden/>
    <w:unhideWhenUsed/>
    <w:rsid w:val="0006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Exact">
    <w:name w:val="Основной текст (3) Exact"/>
    <w:basedOn w:val="a0"/>
    <w:link w:val="3"/>
    <w:rsid w:val="00C12B2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C12B2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Exact0">
    <w:name w:val="Основной текст (4) + Полужирный Exact"/>
    <w:basedOn w:val="4Exact"/>
    <w:rsid w:val="00C12B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paragraph" w:customStyle="1" w:styleId="3">
    <w:name w:val="Основной текст (3)"/>
    <w:basedOn w:val="a"/>
    <w:link w:val="3Exact"/>
    <w:rsid w:val="00C12B29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 (4)"/>
    <w:basedOn w:val="a"/>
    <w:link w:val="4Exact"/>
    <w:rsid w:val="00C12B29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ozon.ru/context/detail/id/857838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ozon.ru/context/detail/id/673005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zon.ru/context/detail/id/857838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zon.ru/context/detail/id/410105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zon.ru/context/detail/id/857838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11650</Words>
  <Characters>66410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dcterms:created xsi:type="dcterms:W3CDTF">2019-07-22T09:24:00Z</dcterms:created>
  <dcterms:modified xsi:type="dcterms:W3CDTF">2019-10-18T10:53:00Z</dcterms:modified>
</cp:coreProperties>
</file>