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75737" w:rsidRDefault="00C77FD1" w:rsidP="00C77FD1">
      <w:pPr>
        <w:spacing w:after="0" w:line="240" w:lineRule="auto"/>
        <w:jc w:val="center"/>
        <w:rPr>
          <w:rFonts w:ascii="Times New Roman" w:hAnsi="Times New Roman"/>
          <w:sz w:val="28"/>
          <w:szCs w:val="28"/>
        </w:rPr>
      </w:pPr>
      <w:r w:rsidRPr="00C77FD1">
        <w:rPr>
          <w:rFonts w:ascii="Times New Roman" w:hAnsi="Times New Roman"/>
          <w:b/>
          <w:sz w:val="28"/>
          <w:szCs w:val="28"/>
        </w:rPr>
        <w:object w:dxaOrig="10925" w:dyaOrig="15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6pt;height:784.5pt" o:ole="">
            <v:imagedata r:id="rId5" o:title=""/>
          </v:shape>
          <o:OLEObject Type="Embed" ProgID="Word.Document.12" ShapeID="_x0000_i1029" DrawAspect="Content" ObjectID="_1632745318" r:id="rId6">
            <o:FieldCodes>\s</o:FieldCodes>
          </o:OLEObject>
        </w:object>
      </w:r>
      <w:bookmarkEnd w:id="0"/>
      <w:r w:rsidR="00975737">
        <w:rPr>
          <w:rFonts w:ascii="Times New Roman" w:hAnsi="Times New Roman"/>
          <w:b/>
          <w:sz w:val="28"/>
          <w:szCs w:val="28"/>
        </w:rPr>
        <w:t>Актуальность</w:t>
      </w:r>
    </w:p>
    <w:p w:rsidR="00975737" w:rsidRDefault="00975737" w:rsidP="00975737">
      <w:pPr>
        <w:spacing w:after="0" w:line="240" w:lineRule="auto"/>
        <w:jc w:val="center"/>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75737" w:rsidRDefault="00975737" w:rsidP="00975737">
      <w:pPr>
        <w:pStyle w:val="a5"/>
        <w:spacing w:before="0" w:after="0"/>
        <w:ind w:firstLine="709"/>
        <w:rPr>
          <w:sz w:val="28"/>
          <w:szCs w:val="28"/>
        </w:rPr>
      </w:pPr>
      <w:r>
        <w:rPr>
          <w:sz w:val="28"/>
          <w:szCs w:val="28"/>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975737" w:rsidRDefault="00975737" w:rsidP="00975737">
      <w:pPr>
        <w:pStyle w:val="af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975737" w:rsidRDefault="00975737" w:rsidP="00975737">
      <w:pPr>
        <w:pStyle w:val="ab"/>
        <w:spacing w:before="0" w:beforeAutospacing="0" w:after="0" w:afterAutospacing="0"/>
        <w:ind w:firstLine="709"/>
        <w:jc w:val="both"/>
        <w:rPr>
          <w:color w:val="000000"/>
          <w:sz w:val="28"/>
          <w:szCs w:val="28"/>
        </w:rPr>
      </w:pPr>
      <w:r>
        <w:rPr>
          <w:sz w:val="28"/>
          <w:szCs w:val="28"/>
        </w:rPr>
        <w:t>Состояние развития речи детей дошкольного возраста на современном этапе ученые характеризуют как крайне неудовлетворительное (</w:t>
      </w:r>
      <w:proofErr w:type="spellStart"/>
      <w:r>
        <w:rPr>
          <w:sz w:val="28"/>
          <w:szCs w:val="28"/>
        </w:rPr>
        <w:t>Т.И.Гризик</w:t>
      </w:r>
      <w:proofErr w:type="spellEnd"/>
      <w:r>
        <w:rPr>
          <w:sz w:val="28"/>
          <w:szCs w:val="28"/>
        </w:rPr>
        <w:t xml:space="preserve">, </w:t>
      </w:r>
      <w:proofErr w:type="spellStart"/>
      <w:r>
        <w:rPr>
          <w:sz w:val="28"/>
          <w:szCs w:val="28"/>
        </w:rPr>
        <w:t>Л.Е.Тимощук</w:t>
      </w:r>
      <w:proofErr w:type="spellEnd"/>
      <w:r>
        <w:rPr>
          <w:sz w:val="28"/>
          <w:szCs w:val="28"/>
        </w:rPr>
        <w:t xml:space="preserve">, </w:t>
      </w:r>
      <w:proofErr w:type="spellStart"/>
      <w:r>
        <w:rPr>
          <w:sz w:val="28"/>
          <w:szCs w:val="28"/>
        </w:rPr>
        <w:t>О.С.Ушакова</w:t>
      </w:r>
      <w:proofErr w:type="spellEnd"/>
      <w:r>
        <w:rPr>
          <w:sz w:val="28"/>
          <w:szCs w:val="28"/>
        </w:rPr>
        <w:t xml:space="preserve"> и др.) и отмечают необходимость целенаправленного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Pr>
          <w:color w:val="000000"/>
          <w:sz w:val="28"/>
          <w:szCs w:val="28"/>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Процесс развития речи детей дошкольного возраста строится с учетом обще дидактических и методических принципов, поскольку именно они являются руководящей идеей организации речевого развития детей:</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активности</w:t>
      </w:r>
      <w:r>
        <w:rPr>
          <w:rFonts w:ascii="Times New Roman" w:hAnsi="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w:t>
      </w:r>
      <w:proofErr w:type="spellStart"/>
      <w:r>
        <w:rPr>
          <w:rFonts w:ascii="Times New Roman" w:hAnsi="Times New Roman"/>
          <w:sz w:val="28"/>
          <w:szCs w:val="28"/>
        </w:rPr>
        <w:t>мотивации</w:t>
      </w:r>
      <w:bookmarkStart w:id="1" w:name="_ftnref1"/>
      <w:r w:rsidR="008F382C">
        <w:rPr>
          <w:rFonts w:ascii="Times New Roman" w:hAnsi="Times New Roman"/>
          <w:sz w:val="28"/>
          <w:szCs w:val="28"/>
        </w:rPr>
        <w:fldChar w:fldCharType="begin"/>
      </w:r>
      <w:r>
        <w:rPr>
          <w:rFonts w:ascii="Times New Roman" w:hAnsi="Times New Roman"/>
          <w:sz w:val="28"/>
          <w:szCs w:val="28"/>
        </w:rPr>
        <w:instrText xml:space="preserve"> HYPERLINK "http://www.dioo.ru/printsipyi-obucheniya.html" \l "_ftn1" \o "_ftnref1" </w:instrText>
      </w:r>
      <w:r w:rsidR="008F382C">
        <w:rPr>
          <w:rFonts w:ascii="Times New Roman" w:hAnsi="Times New Roman"/>
          <w:sz w:val="28"/>
          <w:szCs w:val="28"/>
        </w:rPr>
        <w:fldChar w:fldCharType="end"/>
      </w:r>
      <w:bookmarkEnd w:id="1"/>
      <w:r>
        <w:rPr>
          <w:rFonts w:ascii="Times New Roman" w:hAnsi="Times New Roman"/>
          <w:sz w:val="28"/>
          <w:szCs w:val="28"/>
        </w:rPr>
        <w:t>и</w:t>
      </w:r>
      <w:proofErr w:type="spellEnd"/>
      <w:r>
        <w:rPr>
          <w:rFonts w:ascii="Times New Roman" w:hAnsi="Times New Roman"/>
          <w:sz w:val="28"/>
          <w:szCs w:val="28"/>
        </w:rPr>
        <w:t xml:space="preserve"> интереса, развитием навыков и умений самостоятельной работы по созданию продукта речевой деятельности;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i/>
          <w:iCs/>
          <w:sz w:val="28"/>
          <w:szCs w:val="28"/>
        </w:rPr>
        <w:t>принцип наглядности</w:t>
      </w:r>
      <w:r>
        <w:rPr>
          <w:rFonts w:ascii="Times New Roman" w:hAnsi="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Pr>
          <w:rFonts w:ascii="Times New Roman" w:hAnsi="Times New Roman"/>
          <w:iCs/>
          <w:sz w:val="28"/>
          <w:szCs w:val="28"/>
        </w:rPr>
        <w:t>лингвистических</w:t>
      </w:r>
      <w:r>
        <w:rPr>
          <w:rFonts w:ascii="Times New Roman" w:hAnsi="Times New Roman"/>
          <w:sz w:val="28"/>
          <w:szCs w:val="28"/>
        </w:rPr>
        <w:t xml:space="preserve"> (контекст, толкование новых слов, подбор синонимов и антонимов) и </w:t>
      </w:r>
      <w:r>
        <w:rPr>
          <w:rFonts w:ascii="Times New Roman" w:hAnsi="Times New Roman"/>
          <w:iCs/>
          <w:sz w:val="28"/>
          <w:szCs w:val="28"/>
        </w:rPr>
        <w:t>экстралингвистических средств</w:t>
      </w:r>
      <w:r>
        <w:rPr>
          <w:rFonts w:ascii="Times New Roman" w:hAnsi="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систематичности</w:t>
      </w:r>
      <w:r>
        <w:rPr>
          <w:rFonts w:ascii="Times New Roman" w:hAnsi="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доступности и посильности</w:t>
      </w:r>
      <w:r>
        <w:rPr>
          <w:rFonts w:ascii="Times New Roman" w:hAnsi="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взаимосвязи</w:t>
      </w:r>
      <w:r>
        <w:rPr>
          <w:rFonts w:ascii="Times New Roman" w:hAnsi="Times New Roman"/>
          <w:sz w:val="28"/>
          <w:szCs w:val="28"/>
        </w:rPr>
        <w:t xml:space="preserve"> сенсорного, умственного и речевого развития детей 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w:t>
      </w:r>
      <w:proofErr w:type="gramStart"/>
      <w:r>
        <w:rPr>
          <w:rFonts w:ascii="Times New Roman" w:hAnsi="Times New Roman"/>
          <w:sz w:val="28"/>
          <w:szCs w:val="28"/>
        </w:rPr>
        <w:t>от работы</w:t>
      </w:r>
      <w:proofErr w:type="gramEnd"/>
      <w:r>
        <w:rPr>
          <w:rFonts w:ascii="Times New Roman" w:hAnsi="Times New Roman"/>
          <w:sz w:val="28"/>
          <w:szCs w:val="28"/>
        </w:rPr>
        <w:t xml:space="preserve">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коммуникативно-деятельностного подхода</w:t>
      </w:r>
      <w:r>
        <w:rPr>
          <w:rFonts w:ascii="Times New Roman" w:hAnsi="Times New Roman"/>
          <w:sz w:val="28"/>
          <w:szCs w:val="28"/>
        </w:rPr>
        <w:t xml:space="preserve"> к развитию </w:t>
      </w:r>
      <w:proofErr w:type="spellStart"/>
      <w:r>
        <w:rPr>
          <w:rFonts w:ascii="Times New Roman" w:hAnsi="Times New Roman"/>
          <w:sz w:val="28"/>
          <w:szCs w:val="28"/>
        </w:rPr>
        <w:t>речиосновывается</w:t>
      </w:r>
      <w:proofErr w:type="spellEnd"/>
      <w:r>
        <w:rPr>
          <w:rFonts w:ascii="Times New Roman" w:hAnsi="Times New Roman"/>
          <w:sz w:val="28"/>
          <w:szCs w:val="28"/>
        </w:rPr>
        <w:t xml:space="preserve">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развития языкового чутья</w:t>
      </w:r>
      <w:r>
        <w:rPr>
          <w:rFonts w:ascii="Times New Roman" w:hAnsi="Times New Roman"/>
          <w:sz w:val="28"/>
          <w:szCs w:val="28"/>
        </w:rPr>
        <w:t xml:space="preserve"> («чувства языка»)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принцип формирования элементарного осознания явлений </w:t>
      </w:r>
      <w:proofErr w:type="spellStart"/>
      <w:r>
        <w:rPr>
          <w:rFonts w:ascii="Times New Roman" w:hAnsi="Times New Roman"/>
          <w:i/>
          <w:iCs/>
          <w:sz w:val="28"/>
          <w:szCs w:val="28"/>
        </w:rPr>
        <w:t>языка</w:t>
      </w:r>
      <w:r>
        <w:rPr>
          <w:rFonts w:ascii="Times New Roman" w:hAnsi="Times New Roman"/>
          <w:sz w:val="28"/>
          <w:szCs w:val="28"/>
        </w:rPr>
        <w:t>основывается</w:t>
      </w:r>
      <w:proofErr w:type="spellEnd"/>
      <w:r>
        <w:rPr>
          <w:rFonts w:ascii="Times New Roman" w:hAnsi="Times New Roman"/>
          <w:sz w:val="28"/>
          <w:szCs w:val="28"/>
        </w:rPr>
        <w:t xml:space="preserve">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поведения, которая позволяет ребенку не просто повторить, но и создавать новые высказывания;</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i/>
          <w:iCs/>
          <w:sz w:val="28"/>
          <w:szCs w:val="28"/>
        </w:rPr>
        <w:t>- принцип взаимосвязи работы над различными сторонами речи</w:t>
      </w:r>
      <w:r>
        <w:rPr>
          <w:rFonts w:ascii="Times New Roman" w:hAnsi="Times New Roman"/>
          <w:sz w:val="28"/>
          <w:szCs w:val="28"/>
        </w:rPr>
        <w:t xml:space="preserve">, развития речи как целостного </w:t>
      </w:r>
      <w:proofErr w:type="spellStart"/>
      <w:r>
        <w:rPr>
          <w:rFonts w:ascii="Times New Roman" w:hAnsi="Times New Roman"/>
          <w:sz w:val="28"/>
          <w:szCs w:val="28"/>
        </w:rPr>
        <w:t>образованияпредусматривает</w:t>
      </w:r>
      <w:proofErr w:type="spellEnd"/>
      <w:r>
        <w:rPr>
          <w:rFonts w:ascii="Times New Roman" w:hAnsi="Times New Roman"/>
          <w:sz w:val="28"/>
          <w:szCs w:val="28"/>
        </w:rPr>
        <w:t xml:space="preserve">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принцип обогащения мотивации речевой деятельности </w:t>
      </w:r>
      <w:r>
        <w:rPr>
          <w:rFonts w:ascii="Times New Roman" w:hAnsi="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принцип обеспечения активной речевой </w:t>
      </w:r>
      <w:proofErr w:type="spellStart"/>
      <w:r>
        <w:rPr>
          <w:rFonts w:ascii="Times New Roman" w:hAnsi="Times New Roman"/>
          <w:i/>
          <w:iCs/>
          <w:sz w:val="28"/>
          <w:szCs w:val="28"/>
        </w:rPr>
        <w:t>практики</w:t>
      </w:r>
      <w:r>
        <w:rPr>
          <w:rFonts w:ascii="Times New Roman" w:hAnsi="Times New Roman"/>
          <w:sz w:val="28"/>
          <w:szCs w:val="28"/>
        </w:rPr>
        <w:t>выражается</w:t>
      </w:r>
      <w:proofErr w:type="spellEnd"/>
      <w:r>
        <w:rPr>
          <w:rFonts w:ascii="Times New Roman" w:hAnsi="Times New Roman"/>
          <w:sz w:val="28"/>
          <w:szCs w:val="28"/>
        </w:rPr>
        <w:t xml:space="preserve"> в том, что язык усваивается в процессе его употребления, речевой практики; речевая активность </w:t>
      </w:r>
      <w:r>
        <w:rPr>
          <w:rFonts w:ascii="Times New Roman" w:hAnsi="Times New Roman"/>
          <w:sz w:val="28"/>
          <w:szCs w:val="28"/>
        </w:rPr>
        <w:lastRenderedPageBreak/>
        <w:t>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975737" w:rsidRDefault="00975737" w:rsidP="00975737">
      <w:pPr>
        <w:pStyle w:val="af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Нормативно-правовую основу для разработки рабочей программы образовательной области «Речевое развитие» составляют:</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образовательная программа дошкольного образовательного учреждения;</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29.12.2012г. №273-ФЗ «Об образовании в Российской Федерации»;</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17.10.2013г. №1155 «Об утверждении федерального государственного образовательного стандарта дошкольного образования»;</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75737" w:rsidRDefault="00975737" w:rsidP="00975737">
      <w:pPr>
        <w:pStyle w:val="af4"/>
        <w:tabs>
          <w:tab w:val="left" w:pos="993"/>
        </w:tabs>
        <w:spacing w:after="0" w:line="240" w:lineRule="auto"/>
        <w:ind w:left="0" w:firstLine="709"/>
        <w:jc w:val="both"/>
        <w:rPr>
          <w:rFonts w:ascii="Times New Roman" w:hAnsi="Times New Roman"/>
          <w:sz w:val="28"/>
          <w:szCs w:val="28"/>
        </w:rPr>
      </w:pPr>
    </w:p>
    <w:p w:rsidR="00975737" w:rsidRDefault="00975737" w:rsidP="00975737">
      <w:pPr>
        <w:spacing w:after="0" w:line="240" w:lineRule="auto"/>
        <w:jc w:val="center"/>
        <w:rPr>
          <w:rFonts w:ascii="Times New Roman" w:hAnsi="Times New Roman"/>
          <w:b/>
          <w:sz w:val="28"/>
          <w:szCs w:val="28"/>
        </w:rPr>
      </w:pPr>
      <w:r>
        <w:rPr>
          <w:rFonts w:ascii="Times New Roman" w:hAnsi="Times New Roman"/>
          <w:b/>
          <w:sz w:val="28"/>
          <w:szCs w:val="28"/>
        </w:rPr>
        <w:t>Характеристика возрастных особенностей воспитанников</w:t>
      </w:r>
    </w:p>
    <w:p w:rsidR="00975737" w:rsidRDefault="00975737" w:rsidP="00975737">
      <w:pPr>
        <w:spacing w:after="0" w:line="240" w:lineRule="auto"/>
        <w:jc w:val="center"/>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в раннем возрасте (от 1,5 до 3 лет).</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На втором году жизни в речи детей происходят значительные изменения – связи между объектами окружающего мира и словами, их обозначающими, формируются значительно быстрее, чем на первом году жизни.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lastRenderedPageBreak/>
        <w:t>В процессе разнообразной деятельности со взрослыми дети усваивают, что одно и то же действие может относиться к разным предметам, формируется способность обобщения. Способность к обобщению позволяет детям узнавать предметы, изображенные на картинке, осознавать существующие между предметами связи.</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Дети способны поддерживать небольшой разговор со взрослыми о событиях, связанных с их личным опытом.</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Происходит увеличение словарного запаса детей: к полутора годам он равен примерно 20-30 словам, к концу второго года жизни – до 40-50 слов (появляется много глаголов и существительных, встречаются простые прилагательные, наречия, предлоги). Происходит замена облегченных слов обычными (иногда несовершенными в фонетическом отношении). </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Отмечается улучшение звукопроизношения: после полутора лет дети правильно произносят многие звуки, вместе с тем свистящие, шипящие и сонорные звуки, а также слитные фонемы в словах почти не встречаются.</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К полутора годам в высказываниях детей появляются двухсловные предложения, а в конце второго года обычным становится использование трехсловных и четырехсловных предложений. </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К концу второго года жизни дети начинают усваивать эмоционально-экспрессивную лексику, в речи появляются оценочные суждения (плохой – хороший).</w:t>
      </w:r>
    </w:p>
    <w:p w:rsidR="00975737" w:rsidRDefault="00975737" w:rsidP="00975737">
      <w:pPr>
        <w:spacing w:after="0" w:line="240" w:lineRule="auto"/>
        <w:jc w:val="center"/>
        <w:rPr>
          <w:rFonts w:ascii="Times New Roman" w:hAnsi="Times New Roman"/>
          <w:b/>
          <w:sz w:val="28"/>
          <w:szCs w:val="28"/>
        </w:rPr>
      </w:pPr>
    </w:p>
    <w:p w:rsidR="00975737" w:rsidRDefault="00975737" w:rsidP="00975737">
      <w:pPr>
        <w:spacing w:after="0" w:line="240" w:lineRule="auto"/>
        <w:jc w:val="center"/>
        <w:rPr>
          <w:rFonts w:ascii="Times New Roman" w:hAnsi="Times New Roman"/>
          <w:b/>
          <w:sz w:val="28"/>
          <w:szCs w:val="28"/>
        </w:rPr>
      </w:pPr>
      <w:r>
        <w:rPr>
          <w:rFonts w:ascii="Times New Roman" w:hAnsi="Times New Roman"/>
          <w:b/>
          <w:sz w:val="28"/>
          <w:szCs w:val="28"/>
        </w:rPr>
        <w:t>Целевые ориентиры образовательного процесса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Целевые ориентиры образования в младенческом и раннем возрасте</w:t>
      </w:r>
      <w:r>
        <w:rPr>
          <w:rFonts w:ascii="Times New Roman" w:hAnsi="Times New Roman"/>
          <w:sz w:val="28"/>
          <w:szCs w:val="28"/>
        </w:rPr>
        <w:t>:</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i/>
          <w:kern w:val="20"/>
          <w:sz w:val="28"/>
          <w:szCs w:val="28"/>
        </w:rPr>
      </w:pPr>
      <w:r>
        <w:rPr>
          <w:rFonts w:ascii="Times New Roman" w:hAnsi="Times New Roman"/>
          <w:i/>
          <w:sz w:val="28"/>
          <w:szCs w:val="28"/>
        </w:rPr>
        <w:t xml:space="preserve">Промежуточные планируемые результаты в возрасте </w:t>
      </w:r>
      <w:r>
        <w:rPr>
          <w:rFonts w:ascii="Times New Roman" w:hAnsi="Times New Roman"/>
          <w:i/>
          <w:kern w:val="20"/>
          <w:sz w:val="28"/>
          <w:szCs w:val="28"/>
        </w:rPr>
        <w:t>1 – 3 года.</w:t>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Развитие свободного общения со взрослыми и детьми:</w:t>
      </w:r>
    </w:p>
    <w:p w:rsidR="00975737" w:rsidRDefault="00975737" w:rsidP="00975737">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использует речь для общения со взрослыми и сверстниками;</w:t>
      </w:r>
    </w:p>
    <w:p w:rsidR="00975737" w:rsidRDefault="00975737" w:rsidP="00975737">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выражать свои ощущения в словесной форме.</w:t>
      </w:r>
    </w:p>
    <w:p w:rsidR="00975737" w:rsidRDefault="00975737" w:rsidP="00975737">
      <w:pPr>
        <w:tabs>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понимает и правильно использует в речи слова, обозначающие предметы, их свойства, действия;</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согласовывать существительные с местоимениями и глаголами, строить простые предложения из 2–4 слов;</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lastRenderedPageBreak/>
        <w:t>владеет отчетливым произношением изолированных гласных и большинства согласных (кроме свистящих, шипящих и сонорных) звуков;</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понимать небольшие рассказы без наглядного сопровождения, с помощью взрослого рассказать об игрушке (картинке).</w:t>
      </w:r>
    </w:p>
    <w:p w:rsidR="00975737" w:rsidRDefault="00975737" w:rsidP="00975737">
      <w:pPr>
        <w:tabs>
          <w:tab w:val="left" w:pos="1080"/>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Практическое овладение воспитанниками нормами речи:</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сопровождает речью игровые и бытовые действия;</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пользоваться высотой и силой голоса, передавать вопрос или восклицание;</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участвовать в драматизации отрывков знакомых сказок.</w:t>
      </w:r>
    </w:p>
    <w:p w:rsidR="00975737" w:rsidRDefault="00975737" w:rsidP="00975737">
      <w:pPr>
        <w:tabs>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Развитие литературной речи:</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активно реагирует на содержание знакомых произведений;</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повторяет за педагогом слова и строки знакомых стихов;</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отвечать на элементарные вопросы по содержанию иллюстраций.</w:t>
      </w:r>
    </w:p>
    <w:p w:rsidR="00975737" w:rsidRDefault="00975737" w:rsidP="00975737">
      <w:pPr>
        <w:tabs>
          <w:tab w:val="left" w:pos="1080"/>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Приобщение к словесному искусству, в том числе развитие художественного восприятия и эстетического вкуса:</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проявляет интерес к рассматриванию иллюстраций в книгах для малышей, сопереживает знакомым персонажам;</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в понимании содержания литературного произведения опирается на личный опыт;</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появляются любимые сказки, стихи;</w:t>
      </w:r>
    </w:p>
    <w:p w:rsidR="00975737" w:rsidRDefault="00975737" w:rsidP="00975737">
      <w:pPr>
        <w:pStyle w:val="af4"/>
        <w:numPr>
          <w:ilvl w:val="0"/>
          <w:numId w:val="4"/>
        </w:numPr>
        <w:tabs>
          <w:tab w:val="clear" w:pos="370"/>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 с произведениями детских писателей и поэтов Южного Урала (Н.В. Пикулева, Л.К. Татьяничева и др.).</w:t>
      </w:r>
    </w:p>
    <w:p w:rsidR="00975737" w:rsidRDefault="00975737" w:rsidP="00975737">
      <w:pPr>
        <w:shd w:val="clear" w:color="auto" w:fill="FFFFFF"/>
        <w:tabs>
          <w:tab w:val="num" w:pos="1134"/>
        </w:tabs>
        <w:spacing w:after="0" w:line="240" w:lineRule="auto"/>
        <w:jc w:val="both"/>
        <w:rPr>
          <w:rFonts w:ascii="Times New Roman" w:hAnsi="Times New Roman"/>
          <w:kern w:val="20"/>
          <w:sz w:val="28"/>
          <w:szCs w:val="28"/>
        </w:rPr>
      </w:pPr>
      <w:r>
        <w:rPr>
          <w:rFonts w:ascii="Times New Roman" w:hAnsi="Times New Roman"/>
          <w:kern w:val="20"/>
          <w:sz w:val="28"/>
          <w:szCs w:val="28"/>
        </w:rPr>
        <w:t>Формирование звуковой аналитико-синтетической активности:</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вслушиваться в звучание слова;</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 (в практическом плане) с терминами «слово», «звук».</w:t>
      </w:r>
    </w:p>
    <w:p w:rsidR="00975737" w:rsidRDefault="00975737" w:rsidP="00975737">
      <w:pPr>
        <w:tabs>
          <w:tab w:val="left" w:pos="1080"/>
        </w:tabs>
        <w:spacing w:after="0" w:line="240" w:lineRule="auto"/>
        <w:ind w:firstLine="709"/>
        <w:jc w:val="both"/>
        <w:rPr>
          <w:rFonts w:ascii="Times New Roman" w:hAnsi="Times New Roman"/>
          <w:i/>
          <w:kern w:val="20"/>
          <w:sz w:val="28"/>
          <w:szCs w:val="28"/>
        </w:rPr>
      </w:pPr>
    </w:p>
    <w:p w:rsidR="00975737" w:rsidRDefault="00975737" w:rsidP="00975737">
      <w:pPr>
        <w:spacing w:after="0" w:line="240" w:lineRule="auto"/>
        <w:ind w:firstLine="709"/>
        <w:jc w:val="center"/>
        <w:rPr>
          <w:rFonts w:ascii="Times New Roman" w:hAnsi="Times New Roman"/>
          <w:b/>
          <w:sz w:val="28"/>
          <w:szCs w:val="28"/>
        </w:rPr>
      </w:pPr>
      <w:r>
        <w:rPr>
          <w:rFonts w:ascii="Times New Roman" w:hAnsi="Times New Roman"/>
          <w:b/>
          <w:sz w:val="28"/>
          <w:szCs w:val="28"/>
        </w:rPr>
        <w:t>Задачи рабочей программы</w:t>
      </w:r>
    </w:p>
    <w:p w:rsidR="00975737" w:rsidRDefault="00975737" w:rsidP="00975737">
      <w:pPr>
        <w:spacing w:after="0" w:line="240" w:lineRule="auto"/>
        <w:ind w:firstLine="709"/>
        <w:jc w:val="center"/>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формировать навыки владения речью как средством общения и культуры; </w:t>
      </w:r>
    </w:p>
    <w:p w:rsidR="00975737" w:rsidRDefault="00975737" w:rsidP="00975737">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обогащать активный словарь; </w:t>
      </w:r>
    </w:p>
    <w:p w:rsidR="00975737" w:rsidRDefault="00975737" w:rsidP="00975737">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способствовать развитию связной, грамматически правильной диалогической и монологической речи; </w:t>
      </w:r>
    </w:p>
    <w:p w:rsidR="00975737" w:rsidRDefault="00975737" w:rsidP="00975737">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содействовать развитию речевого творчества;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kern w:val="20"/>
          <w:sz w:val="28"/>
          <w:szCs w:val="28"/>
          <w:lang w:bidi="he-IL"/>
        </w:rPr>
        <w:t>- развивать звуковую и интонационную культуру речи, фонематический слух</w:t>
      </w:r>
      <w:r>
        <w:rPr>
          <w:rFonts w:ascii="Times New Roman" w:hAnsi="Times New Roman"/>
          <w:sz w:val="28"/>
          <w:szCs w:val="28"/>
        </w:rPr>
        <w:t xml:space="preserve">;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знакомить с книжной культурой, детской литературой;</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формировать понимание на слух текстов различных жанров детской литературы;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формировать звуковую аналитико-синтетическую активность как предпосылку обучения грамоте.</w:t>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ind w:firstLine="709"/>
        <w:rPr>
          <w:rFonts w:ascii="Times New Roman" w:hAnsi="Times New Roman"/>
          <w:b/>
          <w:i/>
          <w:sz w:val="28"/>
          <w:szCs w:val="28"/>
        </w:rPr>
      </w:pPr>
      <w:r>
        <w:rPr>
          <w:rFonts w:ascii="Times New Roman" w:hAnsi="Times New Roman"/>
          <w:b/>
          <w:i/>
          <w:sz w:val="28"/>
          <w:szCs w:val="28"/>
        </w:rPr>
        <w:t>Конкретизация задач:</w:t>
      </w:r>
    </w:p>
    <w:p w:rsidR="00975737" w:rsidRDefault="00975737" w:rsidP="00975737">
      <w:pPr>
        <w:tabs>
          <w:tab w:val="left" w:pos="1134"/>
        </w:tabs>
        <w:spacing w:after="0" w:line="240" w:lineRule="auto"/>
        <w:ind w:firstLine="709"/>
        <w:rPr>
          <w:rFonts w:ascii="Times New Roman" w:hAnsi="Times New Roman"/>
          <w:b/>
          <w:i/>
          <w:sz w:val="28"/>
          <w:szCs w:val="28"/>
        </w:rPr>
      </w:pPr>
    </w:p>
    <w:p w:rsidR="00975737" w:rsidRDefault="00975737" w:rsidP="00975737">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побуждать использовать речь для общения со взрослыми и сверстниками, выражать свои ощущения в словесной форме;</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учить понимать и правильно использовать в речи слова, обозначающие предметы, их свойства, действия;</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lastRenderedPageBreak/>
        <w:t>формировать навыки согласования слов при построении простых предложений (из 2–4 слов);</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правильное произношение изолированных гласных и большинства согласных (кроме свистящих, шипящих и сонорных) звуков;</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интонационную выразительность речи (умение пользоваться высотой и силой голоса, передавая вопросительную и восклицательную интонацию);</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развивать способность участвовать в драматизации отрывков знакомых сказок;</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умение отвечать на элементарные вопросы по содержанию знакомых сказок, стихов;</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знакомить с произведениями детских писателей и поэтов Южного Урала (Н.В. Пикулева, Л.К. Татьяничева и др.);</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учить вслушиваться в звучание слова;</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знакомить (в практическом плане) с терминами «слово», «звук».</w:t>
      </w:r>
    </w:p>
    <w:p w:rsidR="00975737" w:rsidRDefault="00975737" w:rsidP="00975737">
      <w:pPr>
        <w:tabs>
          <w:tab w:val="left" w:pos="5715"/>
        </w:tabs>
        <w:spacing w:after="0" w:line="240" w:lineRule="auto"/>
        <w:ind w:firstLine="709"/>
        <w:jc w:val="both"/>
        <w:rPr>
          <w:rFonts w:ascii="Times New Roman" w:hAnsi="Times New Roman"/>
          <w:b/>
          <w:sz w:val="28"/>
          <w:szCs w:val="28"/>
        </w:rPr>
      </w:pPr>
      <w:r>
        <w:rPr>
          <w:rFonts w:ascii="Times New Roman" w:hAnsi="Times New Roman"/>
          <w:b/>
          <w:sz w:val="28"/>
          <w:szCs w:val="28"/>
        </w:rPr>
        <w:tab/>
      </w: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Особенности организации образовательного процесса</w:t>
      </w: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Структура образовательного процесса включает следующие компоненты:</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непосредственно образовательная деятельность;</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образовательная деятельность в режимных моментах;</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самостоятельная деятельность детей;</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образовательная деятельность в семье.</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При организации партнерской деятельности взрослого с детьми следует опираться на тезисы Н.А. Коротковой:</w:t>
      </w:r>
    </w:p>
    <w:p w:rsidR="00975737" w:rsidRDefault="00975737" w:rsidP="00975737">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включенность воспитателя в деятельность наравне с детьми.</w:t>
      </w:r>
    </w:p>
    <w:p w:rsidR="00975737" w:rsidRDefault="00975737" w:rsidP="00975737">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добровольное присоединение детей к деятельности (без психического и дисциплинарного принуждения).</w:t>
      </w:r>
    </w:p>
    <w:p w:rsidR="00975737" w:rsidRDefault="00975737" w:rsidP="00975737">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свободное общение и перемещение детей во время деятельности (при соответствии организации рабочего пространства).</w:t>
      </w:r>
    </w:p>
    <w:p w:rsidR="00975737" w:rsidRDefault="00975737" w:rsidP="00975737">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открытый временной конец занятия (каждый работает в своем темпе).</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ее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975737" w:rsidRDefault="00975737" w:rsidP="00975737">
      <w:pPr>
        <w:spacing w:after="0" w:line="240" w:lineRule="auto"/>
        <w:rPr>
          <w:rFonts w:ascii="Times New Roman" w:hAnsi="Times New Roman"/>
          <w:sz w:val="24"/>
          <w:szCs w:val="24"/>
          <w:highlight w:val="magenta"/>
        </w:rPr>
        <w:sectPr w:rsidR="00975737" w:rsidSect="00C77FD1">
          <w:pgSz w:w="11906" w:h="16838"/>
          <w:pgMar w:top="720" w:right="720" w:bottom="720" w:left="720" w:header="709" w:footer="709" w:gutter="0"/>
          <w:cols w:space="720"/>
          <w:docGrid w:linePitch="299"/>
        </w:sectPr>
      </w:pPr>
    </w:p>
    <w:p w:rsidR="00975737" w:rsidRPr="0033539B" w:rsidRDefault="00975737" w:rsidP="00975737">
      <w:pPr>
        <w:spacing w:before="10" w:after="10" w:line="240" w:lineRule="auto"/>
        <w:rPr>
          <w:rFonts w:ascii="Times New Roman" w:hAnsi="Times New Roman"/>
          <w:b/>
          <w:sz w:val="20"/>
          <w:szCs w:val="20"/>
        </w:rPr>
      </w:pPr>
      <w:r w:rsidRPr="0033539B">
        <w:rPr>
          <w:rFonts w:ascii="Times New Roman" w:hAnsi="Times New Roman"/>
          <w:b/>
          <w:sz w:val="20"/>
          <w:szCs w:val="20"/>
        </w:rPr>
        <w:lastRenderedPageBreak/>
        <w:t>Примерная структура  ПЛАНИРОВАНИЯ ВОСПИТАТЕЛЬНО-ОБРАЗОВАТЕЛЬНОЙ РАБОТЫ (на день)</w:t>
      </w:r>
    </w:p>
    <w:p w:rsidR="00975737" w:rsidRPr="0033539B" w:rsidRDefault="00975737" w:rsidP="00975737">
      <w:pPr>
        <w:spacing w:before="10" w:after="10" w:line="240" w:lineRule="auto"/>
        <w:jc w:val="both"/>
        <w:rPr>
          <w:rFonts w:ascii="Times New Roman" w:hAnsi="Times New Roman"/>
          <w:sz w:val="20"/>
          <w:szCs w:val="20"/>
        </w:rPr>
      </w:pPr>
      <w:r w:rsidRPr="0033539B">
        <w:rPr>
          <w:rFonts w:ascii="Times New Roman" w:hAnsi="Times New Roman"/>
          <w:sz w:val="20"/>
          <w:szCs w:val="20"/>
        </w:rPr>
        <w:t>Группа______________________  Тема______________________________________________________________________________________________</w:t>
      </w:r>
    </w:p>
    <w:p w:rsidR="00975737" w:rsidRPr="0033539B" w:rsidRDefault="00975737" w:rsidP="00975737">
      <w:pPr>
        <w:spacing w:before="10" w:after="10" w:line="240" w:lineRule="auto"/>
        <w:jc w:val="both"/>
        <w:rPr>
          <w:rFonts w:ascii="Times New Roman" w:hAnsi="Times New Roman"/>
          <w:sz w:val="20"/>
          <w:szCs w:val="20"/>
        </w:rPr>
      </w:pPr>
      <w:r w:rsidRPr="0033539B">
        <w:rPr>
          <w:rFonts w:ascii="Times New Roman" w:hAnsi="Times New Roman"/>
          <w:sz w:val="20"/>
          <w:szCs w:val="20"/>
        </w:rPr>
        <w:t>Цель ___________________________________________________________________________________________________________________________</w:t>
      </w:r>
    </w:p>
    <w:p w:rsidR="00975737" w:rsidRPr="0033539B" w:rsidRDefault="00975737" w:rsidP="00975737">
      <w:pPr>
        <w:spacing w:before="10" w:after="10" w:line="240" w:lineRule="auto"/>
        <w:jc w:val="both"/>
        <w:rPr>
          <w:rFonts w:ascii="Times New Roman" w:hAnsi="Times New Roman"/>
          <w:sz w:val="20"/>
          <w:szCs w:val="20"/>
        </w:rPr>
      </w:pPr>
      <w:r w:rsidRPr="0033539B">
        <w:rPr>
          <w:rFonts w:ascii="Times New Roman" w:hAnsi="Times New Roman"/>
          <w:sz w:val="20"/>
          <w:szCs w:val="20"/>
        </w:rPr>
        <w:t>Итоговое мероприятие______________________________________________ Дата проведения итогового мероприятия___________________________</w:t>
      </w:r>
    </w:p>
    <w:p w:rsidR="00975737" w:rsidRPr="0033539B" w:rsidRDefault="00975737" w:rsidP="00975737">
      <w:pPr>
        <w:spacing w:before="10" w:after="10" w:line="240" w:lineRule="auto"/>
        <w:jc w:val="both"/>
        <w:rPr>
          <w:rFonts w:ascii="Times New Roman" w:hAnsi="Times New Roman"/>
          <w:sz w:val="20"/>
          <w:szCs w:val="20"/>
        </w:rPr>
      </w:pPr>
      <w:r w:rsidRPr="0033539B">
        <w:rPr>
          <w:rFonts w:ascii="Times New Roman" w:hAnsi="Times New Roman"/>
          <w:sz w:val="20"/>
          <w:szCs w:val="20"/>
        </w:rPr>
        <w:t>Ответственный за проведение итогового мероприятия__________________________________________________________________________________</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2268"/>
        <w:gridCol w:w="2268"/>
        <w:gridCol w:w="2835"/>
        <w:gridCol w:w="3969"/>
        <w:gridCol w:w="2268"/>
      </w:tblGrid>
      <w:tr w:rsidR="00975737" w:rsidRPr="0033539B" w:rsidTr="00F20B0B">
        <w:trPr>
          <w:trHeight w:val="461"/>
        </w:trPr>
        <w:tc>
          <w:tcPr>
            <w:tcW w:w="425" w:type="dxa"/>
            <w:vMerge w:val="restart"/>
            <w:textDirection w:val="btLr"/>
          </w:tcPr>
          <w:p w:rsidR="00975737" w:rsidRPr="0033539B" w:rsidRDefault="00975737" w:rsidP="00F20B0B">
            <w:pPr>
              <w:spacing w:after="0" w:line="240" w:lineRule="auto"/>
              <w:ind w:left="113" w:right="113"/>
              <w:jc w:val="both"/>
              <w:rPr>
                <w:rFonts w:ascii="Times New Roman" w:hAnsi="Times New Roman"/>
                <w:sz w:val="18"/>
                <w:szCs w:val="18"/>
              </w:rPr>
            </w:pPr>
            <w:r w:rsidRPr="0033539B">
              <w:rPr>
                <w:rFonts w:ascii="Times New Roman" w:hAnsi="Times New Roman"/>
                <w:sz w:val="18"/>
                <w:szCs w:val="18"/>
              </w:rPr>
              <w:t>День недели</w:t>
            </w:r>
          </w:p>
        </w:tc>
        <w:tc>
          <w:tcPr>
            <w:tcW w:w="2127" w:type="dxa"/>
            <w:vMerge w:val="restart"/>
            <w:vAlign w:val="center"/>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Режим</w:t>
            </w:r>
          </w:p>
        </w:tc>
        <w:tc>
          <w:tcPr>
            <w:tcW w:w="7371" w:type="dxa"/>
            <w:gridSpan w:val="3"/>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969" w:type="dxa"/>
            <w:vMerge w:val="restart"/>
            <w:vAlign w:val="center"/>
          </w:tcPr>
          <w:p w:rsidR="00975737" w:rsidRPr="0033539B" w:rsidRDefault="00975737" w:rsidP="00F20B0B">
            <w:pPr>
              <w:spacing w:after="0" w:line="240" w:lineRule="auto"/>
              <w:jc w:val="center"/>
              <w:rPr>
                <w:rFonts w:ascii="Times New Roman" w:hAnsi="Times New Roman"/>
                <w:sz w:val="18"/>
                <w:szCs w:val="18"/>
              </w:rPr>
            </w:pPr>
            <w:r w:rsidRPr="0033539B">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 xml:space="preserve">Взаимодействие с родителями / социальными партнерами </w:t>
            </w:r>
          </w:p>
          <w:p w:rsidR="00975737" w:rsidRPr="0033539B" w:rsidRDefault="00975737" w:rsidP="00F20B0B">
            <w:pPr>
              <w:spacing w:after="0" w:line="240" w:lineRule="auto"/>
              <w:rPr>
                <w:rFonts w:ascii="Times New Roman" w:hAnsi="Times New Roman"/>
                <w:sz w:val="18"/>
                <w:szCs w:val="18"/>
              </w:rPr>
            </w:pPr>
          </w:p>
        </w:tc>
      </w:tr>
      <w:tr w:rsidR="00975737" w:rsidRPr="0033539B" w:rsidTr="00F20B0B">
        <w:trPr>
          <w:trHeight w:val="721"/>
        </w:trPr>
        <w:tc>
          <w:tcPr>
            <w:tcW w:w="425" w:type="dxa"/>
            <w:vMerge/>
          </w:tcPr>
          <w:p w:rsidR="00975737" w:rsidRPr="0033539B" w:rsidRDefault="00975737" w:rsidP="00F20B0B">
            <w:pPr>
              <w:spacing w:after="0" w:line="240" w:lineRule="auto"/>
              <w:jc w:val="both"/>
              <w:rPr>
                <w:rFonts w:ascii="Times New Roman" w:hAnsi="Times New Roman"/>
                <w:sz w:val="20"/>
                <w:szCs w:val="20"/>
              </w:rPr>
            </w:pPr>
          </w:p>
        </w:tc>
        <w:tc>
          <w:tcPr>
            <w:tcW w:w="2127" w:type="dxa"/>
            <w:vMerge/>
          </w:tcPr>
          <w:p w:rsidR="00975737" w:rsidRPr="0033539B" w:rsidRDefault="00975737" w:rsidP="00F20B0B">
            <w:pPr>
              <w:spacing w:after="0" w:line="240" w:lineRule="auto"/>
              <w:jc w:val="both"/>
              <w:rPr>
                <w:rFonts w:ascii="Times New Roman" w:hAnsi="Times New Roman"/>
                <w:sz w:val="20"/>
                <w:szCs w:val="20"/>
              </w:rPr>
            </w:pPr>
          </w:p>
        </w:tc>
        <w:tc>
          <w:tcPr>
            <w:tcW w:w="2268" w:type="dxa"/>
            <w:tcBorders>
              <w:right w:val="single" w:sz="4" w:space="0" w:color="auto"/>
            </w:tcBorders>
            <w:vAlign w:val="center"/>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Групповая,</w:t>
            </w:r>
          </w:p>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подгрупповая</w:t>
            </w:r>
          </w:p>
        </w:tc>
        <w:tc>
          <w:tcPr>
            <w:tcW w:w="2268" w:type="dxa"/>
            <w:tcBorders>
              <w:right w:val="single" w:sz="4" w:space="0" w:color="auto"/>
            </w:tcBorders>
            <w:vAlign w:val="center"/>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Индивидуальная</w:t>
            </w:r>
          </w:p>
        </w:tc>
        <w:tc>
          <w:tcPr>
            <w:tcW w:w="2835" w:type="dxa"/>
            <w:tcBorders>
              <w:left w:val="single" w:sz="4" w:space="0" w:color="auto"/>
            </w:tcBorders>
            <w:vAlign w:val="center"/>
          </w:tcPr>
          <w:p w:rsidR="00975737" w:rsidRPr="0033539B" w:rsidRDefault="00975737" w:rsidP="00F20B0B">
            <w:pPr>
              <w:spacing w:after="0" w:line="240" w:lineRule="auto"/>
              <w:jc w:val="center"/>
              <w:rPr>
                <w:rFonts w:ascii="Times New Roman" w:hAnsi="Times New Roman"/>
                <w:sz w:val="18"/>
                <w:szCs w:val="18"/>
              </w:rPr>
            </w:pPr>
            <w:r w:rsidRPr="0033539B">
              <w:rPr>
                <w:rFonts w:ascii="Times New Roman" w:hAnsi="Times New Roman"/>
                <w:sz w:val="18"/>
                <w:szCs w:val="18"/>
              </w:rPr>
              <w:t>Образовательная деятельность в режимных моментах</w:t>
            </w:r>
          </w:p>
        </w:tc>
        <w:tc>
          <w:tcPr>
            <w:tcW w:w="3969" w:type="dxa"/>
            <w:vMerge/>
          </w:tcPr>
          <w:p w:rsidR="00975737" w:rsidRPr="0033539B" w:rsidRDefault="00975737" w:rsidP="00F20B0B">
            <w:pPr>
              <w:spacing w:after="0" w:line="240" w:lineRule="auto"/>
              <w:jc w:val="both"/>
              <w:rPr>
                <w:rFonts w:ascii="Times New Roman" w:hAnsi="Times New Roman"/>
                <w:sz w:val="18"/>
                <w:szCs w:val="18"/>
              </w:rPr>
            </w:pPr>
          </w:p>
        </w:tc>
        <w:tc>
          <w:tcPr>
            <w:tcW w:w="2268" w:type="dxa"/>
            <w:vMerge/>
          </w:tcPr>
          <w:p w:rsidR="00975737" w:rsidRPr="0033539B" w:rsidRDefault="00975737" w:rsidP="00F20B0B">
            <w:pPr>
              <w:spacing w:after="0" w:line="240" w:lineRule="auto"/>
              <w:rPr>
                <w:rFonts w:ascii="Times New Roman" w:hAnsi="Times New Roman"/>
                <w:sz w:val="18"/>
                <w:szCs w:val="18"/>
              </w:rPr>
            </w:pPr>
          </w:p>
        </w:tc>
      </w:tr>
      <w:tr w:rsidR="00975737" w:rsidRPr="0033539B" w:rsidTr="00F20B0B">
        <w:trPr>
          <w:trHeight w:val="223"/>
        </w:trPr>
        <w:tc>
          <w:tcPr>
            <w:tcW w:w="425" w:type="dxa"/>
          </w:tcPr>
          <w:p w:rsidR="00975737" w:rsidRPr="0033539B" w:rsidRDefault="00975737" w:rsidP="00F20B0B">
            <w:pPr>
              <w:spacing w:after="0" w:line="240" w:lineRule="auto"/>
              <w:jc w:val="both"/>
              <w:rPr>
                <w:rFonts w:ascii="Times New Roman" w:hAnsi="Times New Roman"/>
                <w:sz w:val="20"/>
                <w:szCs w:val="20"/>
              </w:rPr>
            </w:pPr>
            <w:r w:rsidRPr="0033539B">
              <w:rPr>
                <w:rFonts w:ascii="Times New Roman" w:hAnsi="Times New Roman"/>
                <w:sz w:val="20"/>
                <w:szCs w:val="20"/>
              </w:rPr>
              <w:t>1</w:t>
            </w:r>
          </w:p>
        </w:tc>
        <w:tc>
          <w:tcPr>
            <w:tcW w:w="2127"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2</w:t>
            </w:r>
          </w:p>
        </w:tc>
        <w:tc>
          <w:tcPr>
            <w:tcW w:w="2268"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3</w:t>
            </w:r>
          </w:p>
        </w:tc>
        <w:tc>
          <w:tcPr>
            <w:tcW w:w="2268"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4</w:t>
            </w:r>
          </w:p>
        </w:tc>
        <w:tc>
          <w:tcPr>
            <w:tcW w:w="2835"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5</w:t>
            </w:r>
          </w:p>
        </w:tc>
        <w:tc>
          <w:tcPr>
            <w:tcW w:w="3969"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6</w:t>
            </w:r>
          </w:p>
        </w:tc>
        <w:tc>
          <w:tcPr>
            <w:tcW w:w="2268"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7</w:t>
            </w:r>
          </w:p>
        </w:tc>
      </w:tr>
      <w:tr w:rsidR="00975737" w:rsidRPr="0033539B" w:rsidTr="00F20B0B">
        <w:trPr>
          <w:trHeight w:val="1187"/>
        </w:trPr>
        <w:tc>
          <w:tcPr>
            <w:tcW w:w="425" w:type="dxa"/>
            <w:vMerge w:val="restart"/>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rPr>
                <w:rFonts w:ascii="Times New Roman" w:hAnsi="Times New Roman"/>
                <w:b/>
                <w:sz w:val="20"/>
                <w:szCs w:val="20"/>
              </w:rPr>
            </w:pPr>
            <w:r w:rsidRPr="0033539B">
              <w:rPr>
                <w:rFonts w:ascii="Times New Roman" w:hAnsi="Times New Roman"/>
                <w:b/>
                <w:sz w:val="20"/>
                <w:szCs w:val="20"/>
              </w:rPr>
              <w:t xml:space="preserve">Утро: </w:t>
            </w:r>
            <w:r w:rsidRPr="0033539B">
              <w:rPr>
                <w:rFonts w:ascii="Times New Roman" w:hAnsi="Times New Roman"/>
                <w:sz w:val="20"/>
                <w:szCs w:val="20"/>
              </w:rPr>
              <w:t>игры, дежурство,</w:t>
            </w:r>
            <w:r w:rsidRPr="0033539B">
              <w:rPr>
                <w:rFonts w:ascii="Times New Roman" w:hAnsi="Times New Roman"/>
                <w:b/>
                <w:sz w:val="20"/>
                <w:szCs w:val="20"/>
              </w:rPr>
              <w:t xml:space="preserve"> </w:t>
            </w:r>
            <w:r w:rsidRPr="0033539B">
              <w:rPr>
                <w:rFonts w:ascii="Times New Roman" w:hAnsi="Times New Roman"/>
                <w:sz w:val="20"/>
                <w:szCs w:val="20"/>
              </w:rPr>
              <w:t>индивидуальная  работа,</w:t>
            </w:r>
            <w:r w:rsidRPr="0033539B">
              <w:rPr>
                <w:rFonts w:ascii="Times New Roman" w:hAnsi="Times New Roman"/>
                <w:b/>
                <w:sz w:val="20"/>
                <w:szCs w:val="20"/>
              </w:rPr>
              <w:t xml:space="preserve"> </w:t>
            </w:r>
            <w:r w:rsidRPr="0033539B">
              <w:rPr>
                <w:rFonts w:ascii="Times New Roman" w:hAnsi="Times New Roman"/>
                <w:sz w:val="20"/>
                <w:szCs w:val="20"/>
              </w:rPr>
              <w:t>поручения, утренняя гимнастика, КГН,</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b/>
                <w:sz w:val="20"/>
                <w:szCs w:val="20"/>
              </w:rPr>
              <w:t xml:space="preserve">завтрак,          </w:t>
            </w:r>
            <w:r w:rsidRPr="0033539B">
              <w:rPr>
                <w:rFonts w:ascii="Times New Roman" w:hAnsi="Times New Roman"/>
                <w:sz w:val="20"/>
                <w:szCs w:val="20"/>
              </w:rPr>
              <w:t>игры.</w:t>
            </w:r>
          </w:p>
          <w:p w:rsidR="00975737" w:rsidRPr="0033539B" w:rsidRDefault="00975737" w:rsidP="00F20B0B">
            <w:pPr>
              <w:spacing w:after="0" w:line="240" w:lineRule="auto"/>
              <w:rPr>
                <w:rFonts w:ascii="Times New Roman" w:hAnsi="Times New Roman"/>
                <w:b/>
                <w:sz w:val="20"/>
                <w:szCs w:val="20"/>
              </w:rPr>
            </w:pPr>
          </w:p>
        </w:tc>
        <w:tc>
          <w:tcPr>
            <w:tcW w:w="2268" w:type="dxa"/>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Утр. гимнастика; дидактические игры, чтение худ. литературы; беседа; развивающие игры; артикуляционная и пальчиковая гимнастика</w:t>
            </w:r>
          </w:p>
          <w:p w:rsidR="00975737" w:rsidRPr="0033539B" w:rsidRDefault="00975737" w:rsidP="00F20B0B">
            <w:pPr>
              <w:spacing w:after="0" w:line="240" w:lineRule="auto"/>
              <w:rPr>
                <w:rFonts w:ascii="Times New Roman" w:hAnsi="Times New Roman"/>
                <w:sz w:val="20"/>
                <w:szCs w:val="20"/>
              </w:rPr>
            </w:pP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Беседа; подражательные движения; обучающие игры. Закрепление пройденного по образовательным областям</w:t>
            </w:r>
          </w:p>
        </w:tc>
        <w:tc>
          <w:tcPr>
            <w:tcW w:w="2835" w:type="dxa"/>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Объяснение, показ, личный пример, напоминание, ситуативный  разговор, наводящий вопрос.</w:t>
            </w:r>
          </w:p>
        </w:tc>
        <w:tc>
          <w:tcPr>
            <w:tcW w:w="3969"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 </w:t>
            </w:r>
          </w:p>
        </w:tc>
        <w:tc>
          <w:tcPr>
            <w:tcW w:w="2268" w:type="dxa"/>
            <w:vMerge w:val="restart"/>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Беседы, консультации (индивидуальные, групповые, подгрупповые) Совместные праздники, досуги, занятия.</w:t>
            </w:r>
          </w:p>
          <w:p w:rsidR="00975737" w:rsidRPr="0033539B" w:rsidRDefault="00975737" w:rsidP="00F20B0B">
            <w:pPr>
              <w:spacing w:after="0" w:line="240" w:lineRule="auto"/>
              <w:rPr>
                <w:rFonts w:ascii="Times New Roman" w:hAnsi="Times New Roman"/>
                <w:sz w:val="18"/>
                <w:szCs w:val="18"/>
              </w:rPr>
            </w:pPr>
            <w:r>
              <w:rPr>
                <w:rFonts w:ascii="Times New Roman" w:hAnsi="Times New Roman"/>
                <w:sz w:val="18"/>
                <w:szCs w:val="18"/>
              </w:rPr>
              <w:t>Н</w:t>
            </w:r>
            <w:r w:rsidRPr="0033539B">
              <w:rPr>
                <w:rFonts w:ascii="Times New Roman" w:hAnsi="Times New Roman"/>
                <w:sz w:val="18"/>
                <w:szCs w:val="18"/>
              </w:rPr>
              <w:t>аблюдения, чтение. Совместное творчество.</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w:t>
            </w:r>
            <w:r>
              <w:rPr>
                <w:rFonts w:ascii="Times New Roman" w:hAnsi="Times New Roman"/>
                <w:sz w:val="18"/>
                <w:szCs w:val="18"/>
              </w:rPr>
              <w:t>.</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975737" w:rsidRPr="0033539B" w:rsidRDefault="00975737" w:rsidP="00F20B0B">
            <w:pPr>
              <w:spacing w:after="0" w:line="240" w:lineRule="auto"/>
              <w:rPr>
                <w:rFonts w:ascii="Times New Roman" w:hAnsi="Times New Roman"/>
                <w:sz w:val="18"/>
                <w:szCs w:val="18"/>
              </w:rPr>
            </w:pPr>
            <w:r>
              <w:rPr>
                <w:rFonts w:ascii="Times New Roman" w:hAnsi="Times New Roman"/>
                <w:sz w:val="18"/>
                <w:szCs w:val="18"/>
              </w:rPr>
              <w:t>Анкетирование. Интерактив</w:t>
            </w:r>
            <w:r w:rsidRPr="0033539B">
              <w:rPr>
                <w:rFonts w:ascii="Times New Roman" w:hAnsi="Times New Roman"/>
                <w:sz w:val="18"/>
                <w:szCs w:val="18"/>
              </w:rPr>
              <w:t>ное  взаимодействие через сайт ДОУ. Оформление родительских уголков. Буклеты, информационные листы. Фотоальбомы.</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Чтение детям, заучивание наизусть.</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Участие в творческих конкурсах, изготовление стенгазет, книг.</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Показ спектаклей кукольного театра.</w:t>
            </w:r>
          </w:p>
        </w:tc>
      </w:tr>
      <w:tr w:rsidR="00975737" w:rsidRPr="0033539B" w:rsidTr="00F20B0B">
        <w:trPr>
          <w:trHeight w:val="483"/>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jc w:val="center"/>
              <w:rPr>
                <w:rFonts w:ascii="Times New Roman" w:hAnsi="Times New Roman"/>
                <w:b/>
                <w:sz w:val="18"/>
                <w:szCs w:val="18"/>
              </w:rPr>
            </w:pPr>
            <w:proofErr w:type="spellStart"/>
            <w:r w:rsidRPr="0033539B">
              <w:rPr>
                <w:rFonts w:ascii="Times New Roman" w:hAnsi="Times New Roman"/>
                <w:b/>
                <w:sz w:val="18"/>
                <w:szCs w:val="18"/>
              </w:rPr>
              <w:t>Непосред</w:t>
            </w:r>
            <w:proofErr w:type="spellEnd"/>
            <w:r w:rsidRPr="0033539B">
              <w:rPr>
                <w:rFonts w:ascii="Times New Roman" w:hAnsi="Times New Roman"/>
                <w:b/>
                <w:sz w:val="18"/>
                <w:szCs w:val="18"/>
              </w:rPr>
              <w:t xml:space="preserve">. </w:t>
            </w:r>
            <w:proofErr w:type="spellStart"/>
            <w:r w:rsidRPr="0033539B">
              <w:rPr>
                <w:rFonts w:ascii="Times New Roman" w:hAnsi="Times New Roman"/>
                <w:b/>
                <w:sz w:val="18"/>
                <w:szCs w:val="18"/>
              </w:rPr>
              <w:t>образоват</w:t>
            </w:r>
            <w:proofErr w:type="spellEnd"/>
            <w:r w:rsidRPr="0033539B">
              <w:rPr>
                <w:rFonts w:ascii="Times New Roman" w:hAnsi="Times New Roman"/>
                <w:b/>
                <w:sz w:val="18"/>
                <w:szCs w:val="18"/>
              </w:rPr>
              <w:t>. деятельность</w:t>
            </w:r>
          </w:p>
        </w:tc>
        <w:tc>
          <w:tcPr>
            <w:tcW w:w="11340" w:type="dxa"/>
            <w:gridSpan w:val="4"/>
          </w:tcPr>
          <w:p w:rsidR="00975737" w:rsidRPr="0033539B" w:rsidRDefault="00975737" w:rsidP="00F20B0B">
            <w:pPr>
              <w:spacing w:after="0" w:line="240" w:lineRule="auto"/>
              <w:jc w:val="center"/>
              <w:rPr>
                <w:rFonts w:ascii="Times New Roman" w:hAnsi="Times New Roman"/>
                <w:sz w:val="18"/>
                <w:szCs w:val="18"/>
              </w:rPr>
            </w:pPr>
            <w:r w:rsidRPr="0033539B">
              <w:rPr>
                <w:rFonts w:ascii="Times New Roman" w:hAnsi="Times New Roman"/>
                <w:sz w:val="18"/>
                <w:szCs w:val="18"/>
              </w:rPr>
              <w:t>(НОД в соответствии с регламентом)</w:t>
            </w:r>
          </w:p>
          <w:p w:rsidR="00975737" w:rsidRPr="0033539B" w:rsidRDefault="00975737" w:rsidP="00F20B0B">
            <w:pPr>
              <w:spacing w:after="0" w:line="240" w:lineRule="auto"/>
              <w:jc w:val="center"/>
              <w:rPr>
                <w:rFonts w:ascii="Times New Roman" w:hAnsi="Times New Roman"/>
              </w:rPr>
            </w:pPr>
            <w:r w:rsidRPr="0033539B">
              <w:rPr>
                <w:rFonts w:ascii="Times New Roman" w:hAnsi="Times New Roman"/>
              </w:rPr>
              <w:t>Указывается вид и краткое содержание образовательной деятельности.</w:t>
            </w:r>
          </w:p>
        </w:tc>
        <w:tc>
          <w:tcPr>
            <w:tcW w:w="2268" w:type="dxa"/>
            <w:vMerge/>
          </w:tcPr>
          <w:p w:rsidR="00975737" w:rsidRPr="0033539B" w:rsidRDefault="00975737" w:rsidP="00F20B0B">
            <w:pPr>
              <w:spacing w:after="0" w:line="240" w:lineRule="auto"/>
              <w:rPr>
                <w:rFonts w:ascii="Times New Roman" w:hAnsi="Times New Roman"/>
                <w:sz w:val="20"/>
                <w:szCs w:val="20"/>
              </w:rPr>
            </w:pPr>
          </w:p>
        </w:tc>
      </w:tr>
      <w:tr w:rsidR="00975737" w:rsidRPr="0033539B" w:rsidTr="00F20B0B">
        <w:trPr>
          <w:trHeight w:val="1415"/>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Игры, подготовка к прогулке.</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b/>
                <w:sz w:val="20"/>
                <w:szCs w:val="20"/>
              </w:rPr>
              <w:t>Прогулка:</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игры, наблюдения, труд, индивидуальная работа, физкультурно-оздоровительная  работа, динамический час.</w:t>
            </w: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Подвижная игра, спортивные игры, физкультурное занятие на улице. Наблюдения за объектами живой и неживой природы. Эксперим</w:t>
            </w:r>
            <w:r>
              <w:rPr>
                <w:rFonts w:ascii="Times New Roman" w:hAnsi="Times New Roman"/>
                <w:sz w:val="18"/>
                <w:szCs w:val="18"/>
              </w:rPr>
              <w:t>ентирование. Целевые прогулки</w:t>
            </w:r>
            <w:r w:rsidRPr="0033539B">
              <w:rPr>
                <w:rFonts w:ascii="Times New Roman" w:hAnsi="Times New Roman"/>
                <w:sz w:val="18"/>
                <w:szCs w:val="18"/>
              </w:rPr>
              <w:t>. Труд на участке, в цветнике, огороде.</w:t>
            </w:r>
          </w:p>
          <w:p w:rsidR="00975737" w:rsidRPr="0033539B" w:rsidRDefault="00975737" w:rsidP="00F20B0B">
            <w:pPr>
              <w:spacing w:after="0" w:line="240" w:lineRule="auto"/>
              <w:rPr>
                <w:rFonts w:ascii="Times New Roman" w:hAnsi="Times New Roman"/>
                <w:sz w:val="18"/>
                <w:szCs w:val="18"/>
              </w:rPr>
            </w:pP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Беседа; подражательные движения; обучающие игры. Закрепление пройденного по образовательным областям.</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18"/>
                <w:szCs w:val="18"/>
              </w:rPr>
              <w:t>Коррекция.</w:t>
            </w:r>
          </w:p>
        </w:tc>
        <w:tc>
          <w:tcPr>
            <w:tcW w:w="2835" w:type="dxa"/>
            <w:vMerge w:val="restart"/>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3969"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 на участке.</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Сюжетно-ролевые, дидактические, настольно-печатные игры. Игры с песком (со снегом).</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r w:rsidR="00975737" w:rsidRPr="0033539B" w:rsidTr="00F20B0B">
        <w:trPr>
          <w:trHeight w:val="477"/>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vMerge w:val="restart"/>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 xml:space="preserve">Возвращение с прогулки, КГН, </w:t>
            </w:r>
            <w:r w:rsidRPr="0033539B">
              <w:rPr>
                <w:rFonts w:ascii="Times New Roman" w:hAnsi="Times New Roman"/>
                <w:b/>
                <w:sz w:val="20"/>
                <w:szCs w:val="20"/>
              </w:rPr>
              <w:t>обед</w:t>
            </w:r>
            <w:r w:rsidRPr="0033539B">
              <w:rPr>
                <w:rFonts w:ascii="Times New Roman" w:hAnsi="Times New Roman"/>
                <w:sz w:val="20"/>
                <w:szCs w:val="20"/>
              </w:rPr>
              <w:t>, работа перед сном</w:t>
            </w:r>
          </w:p>
        </w:tc>
        <w:tc>
          <w:tcPr>
            <w:tcW w:w="2268" w:type="dxa"/>
            <w:vMerge w:val="restart"/>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Бассейн, чтение художественной литературы.</w:t>
            </w:r>
          </w:p>
        </w:tc>
        <w:tc>
          <w:tcPr>
            <w:tcW w:w="2268" w:type="dxa"/>
            <w:vMerge w:val="restart"/>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Самостоятельная деятельность детей в центрах активности.</w:t>
            </w:r>
          </w:p>
        </w:tc>
        <w:tc>
          <w:tcPr>
            <w:tcW w:w="2835" w:type="dxa"/>
            <w:vMerge/>
          </w:tcPr>
          <w:p w:rsidR="00975737" w:rsidRPr="0033539B" w:rsidRDefault="00975737" w:rsidP="00F20B0B">
            <w:pPr>
              <w:spacing w:after="0" w:line="240" w:lineRule="auto"/>
              <w:rPr>
                <w:rFonts w:ascii="Times New Roman" w:hAnsi="Times New Roman"/>
                <w:sz w:val="20"/>
                <w:szCs w:val="20"/>
              </w:rPr>
            </w:pPr>
          </w:p>
        </w:tc>
        <w:tc>
          <w:tcPr>
            <w:tcW w:w="3969" w:type="dxa"/>
            <w:tcBorders>
              <w:bottom w:val="single" w:sz="4" w:space="0" w:color="auto"/>
            </w:tcBorders>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Самостоятельная деятельность детей в различных центрах активности.</w:t>
            </w: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r w:rsidR="00975737" w:rsidRPr="0033539B" w:rsidTr="00F20B0B">
        <w:trPr>
          <w:trHeight w:val="239"/>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vMerge/>
          </w:tcPr>
          <w:p w:rsidR="00975737" w:rsidRPr="0033539B" w:rsidRDefault="00975737" w:rsidP="00F20B0B">
            <w:pPr>
              <w:spacing w:after="0" w:line="240" w:lineRule="auto"/>
              <w:rPr>
                <w:rFonts w:ascii="Times New Roman" w:hAnsi="Times New Roman"/>
                <w:sz w:val="20"/>
                <w:szCs w:val="20"/>
              </w:rPr>
            </w:pPr>
          </w:p>
        </w:tc>
        <w:tc>
          <w:tcPr>
            <w:tcW w:w="2268" w:type="dxa"/>
            <w:vMerge/>
          </w:tcPr>
          <w:p w:rsidR="00975737" w:rsidRPr="0033539B" w:rsidRDefault="00975737" w:rsidP="00F20B0B">
            <w:pPr>
              <w:spacing w:after="0" w:line="240" w:lineRule="auto"/>
              <w:rPr>
                <w:rFonts w:ascii="Times New Roman" w:hAnsi="Times New Roman"/>
                <w:sz w:val="20"/>
                <w:szCs w:val="20"/>
              </w:rPr>
            </w:pPr>
          </w:p>
        </w:tc>
        <w:tc>
          <w:tcPr>
            <w:tcW w:w="2268" w:type="dxa"/>
            <w:vMerge/>
          </w:tcPr>
          <w:p w:rsidR="00975737" w:rsidRPr="0033539B" w:rsidRDefault="00975737" w:rsidP="00F20B0B">
            <w:pPr>
              <w:spacing w:after="0" w:line="240" w:lineRule="auto"/>
              <w:rPr>
                <w:rFonts w:ascii="Times New Roman" w:hAnsi="Times New Roman"/>
                <w:sz w:val="18"/>
                <w:szCs w:val="18"/>
              </w:rPr>
            </w:pPr>
          </w:p>
        </w:tc>
        <w:tc>
          <w:tcPr>
            <w:tcW w:w="2835" w:type="dxa"/>
            <w:vMerge/>
          </w:tcPr>
          <w:p w:rsidR="00975737" w:rsidRPr="0033539B" w:rsidRDefault="00975737" w:rsidP="00F20B0B">
            <w:pPr>
              <w:spacing w:after="0" w:line="240" w:lineRule="auto"/>
              <w:rPr>
                <w:rFonts w:ascii="Times New Roman" w:hAnsi="Times New Roman"/>
                <w:sz w:val="20"/>
                <w:szCs w:val="20"/>
              </w:rPr>
            </w:pPr>
          </w:p>
        </w:tc>
        <w:tc>
          <w:tcPr>
            <w:tcW w:w="3969" w:type="dxa"/>
            <w:vMerge w:val="restart"/>
            <w:tcBorders>
              <w:top w:val="single" w:sz="4" w:space="0" w:color="auto"/>
            </w:tcBorders>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w:t>
            </w:r>
          </w:p>
          <w:p w:rsidR="00975737" w:rsidRPr="0033539B" w:rsidRDefault="00975737" w:rsidP="00F20B0B">
            <w:pPr>
              <w:spacing w:before="10" w:after="10" w:line="240" w:lineRule="auto"/>
              <w:rPr>
                <w:rFonts w:ascii="Times New Roman" w:hAnsi="Times New Roman"/>
                <w:sz w:val="18"/>
                <w:szCs w:val="18"/>
              </w:rPr>
            </w:pPr>
            <w:r w:rsidRPr="0033539B">
              <w:rPr>
                <w:rFonts w:ascii="Times New Roman" w:hAnsi="Times New Roman"/>
                <w:sz w:val="18"/>
                <w:szCs w:val="18"/>
              </w:rPr>
              <w:t>Игры-экспериментирования, сюжетные самодеятельные, дидактические, настольно-</w:t>
            </w:r>
            <w:proofErr w:type="spellStart"/>
            <w:r w:rsidRPr="0033539B">
              <w:rPr>
                <w:rFonts w:ascii="Times New Roman" w:hAnsi="Times New Roman"/>
                <w:sz w:val="18"/>
                <w:szCs w:val="18"/>
              </w:rPr>
              <w:t>печ</w:t>
            </w:r>
            <w:proofErr w:type="spellEnd"/>
            <w:r w:rsidRPr="0033539B">
              <w:rPr>
                <w:rFonts w:ascii="Times New Roman" w:hAnsi="Times New Roman"/>
                <w:sz w:val="18"/>
                <w:szCs w:val="18"/>
              </w:rPr>
              <w:t xml:space="preserve">. игры. </w:t>
            </w:r>
            <w:proofErr w:type="spellStart"/>
            <w:r w:rsidRPr="0033539B">
              <w:rPr>
                <w:rFonts w:ascii="Times New Roman" w:hAnsi="Times New Roman"/>
                <w:sz w:val="18"/>
                <w:szCs w:val="18"/>
              </w:rPr>
              <w:t>Самостоят</w:t>
            </w:r>
            <w:proofErr w:type="spellEnd"/>
            <w:r w:rsidRPr="0033539B">
              <w:rPr>
                <w:rFonts w:ascii="Times New Roman" w:hAnsi="Times New Roman"/>
                <w:sz w:val="18"/>
                <w:szCs w:val="18"/>
              </w:rPr>
              <w:t xml:space="preserve">. </w:t>
            </w:r>
            <w:proofErr w:type="spellStart"/>
            <w:r w:rsidRPr="0033539B">
              <w:rPr>
                <w:rFonts w:ascii="Times New Roman" w:hAnsi="Times New Roman"/>
                <w:sz w:val="18"/>
                <w:szCs w:val="18"/>
              </w:rPr>
              <w:t>худож</w:t>
            </w:r>
            <w:proofErr w:type="spellEnd"/>
            <w:r w:rsidRPr="0033539B">
              <w:rPr>
                <w:rFonts w:ascii="Times New Roman" w:hAnsi="Times New Roman"/>
                <w:sz w:val="18"/>
                <w:szCs w:val="18"/>
              </w:rPr>
              <w:t xml:space="preserve">. деятельность, творческие задания; дежурство; ведение календаря природы. Работа в центрах: природы, книги, </w:t>
            </w:r>
            <w:proofErr w:type="spellStart"/>
            <w:r w:rsidRPr="0033539B">
              <w:rPr>
                <w:rFonts w:ascii="Times New Roman" w:hAnsi="Times New Roman"/>
                <w:sz w:val="18"/>
                <w:szCs w:val="18"/>
              </w:rPr>
              <w:t>худож</w:t>
            </w:r>
            <w:proofErr w:type="spellEnd"/>
            <w:r w:rsidRPr="0033539B">
              <w:rPr>
                <w:rFonts w:ascii="Times New Roman" w:hAnsi="Times New Roman"/>
                <w:sz w:val="18"/>
                <w:szCs w:val="18"/>
              </w:rPr>
              <w:t xml:space="preserve">. творчества. Опыты. Постройки для сюжетных игр. Продуктивная </w:t>
            </w:r>
            <w:proofErr w:type="spellStart"/>
            <w:r w:rsidRPr="0033539B">
              <w:rPr>
                <w:rFonts w:ascii="Times New Roman" w:hAnsi="Times New Roman"/>
                <w:sz w:val="18"/>
                <w:szCs w:val="18"/>
              </w:rPr>
              <w:t>деят</w:t>
            </w:r>
            <w:proofErr w:type="spellEnd"/>
            <w:r w:rsidRPr="0033539B">
              <w:rPr>
                <w:rFonts w:ascii="Times New Roman" w:hAnsi="Times New Roman"/>
                <w:sz w:val="18"/>
                <w:szCs w:val="18"/>
              </w:rPr>
              <w:t>.</w:t>
            </w: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r w:rsidR="00975737" w:rsidRPr="0033539B" w:rsidTr="00F20B0B">
        <w:trPr>
          <w:trHeight w:val="143"/>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b/>
                <w:sz w:val="20"/>
                <w:szCs w:val="20"/>
              </w:rPr>
              <w:t xml:space="preserve">Вечер: </w:t>
            </w:r>
            <w:r w:rsidRPr="0033539B">
              <w:rPr>
                <w:rFonts w:ascii="Times New Roman" w:hAnsi="Times New Roman"/>
                <w:sz w:val="20"/>
                <w:szCs w:val="20"/>
              </w:rPr>
              <w:t>оздоровит</w:t>
            </w:r>
            <w:proofErr w:type="gramStart"/>
            <w:r w:rsidRPr="0033539B">
              <w:rPr>
                <w:rFonts w:ascii="Times New Roman" w:hAnsi="Times New Roman"/>
                <w:sz w:val="20"/>
                <w:szCs w:val="20"/>
              </w:rPr>
              <w:t>.</w:t>
            </w:r>
            <w:proofErr w:type="gramEnd"/>
            <w:r w:rsidRPr="0033539B">
              <w:rPr>
                <w:rFonts w:ascii="Times New Roman" w:hAnsi="Times New Roman"/>
                <w:sz w:val="20"/>
                <w:szCs w:val="20"/>
              </w:rPr>
              <w:t xml:space="preserve"> и закалив.  процедуры, КГН, </w:t>
            </w:r>
            <w:r w:rsidRPr="0033539B">
              <w:rPr>
                <w:rFonts w:ascii="Times New Roman" w:hAnsi="Times New Roman"/>
                <w:b/>
                <w:sz w:val="20"/>
                <w:szCs w:val="20"/>
              </w:rPr>
              <w:t>полдник</w:t>
            </w:r>
            <w:r w:rsidRPr="0033539B">
              <w:rPr>
                <w:rFonts w:ascii="Times New Roman" w:hAnsi="Times New Roman"/>
                <w:sz w:val="20"/>
                <w:szCs w:val="20"/>
              </w:rPr>
              <w:t>, игры</w:t>
            </w:r>
          </w:p>
          <w:p w:rsidR="00975737" w:rsidRPr="0033539B" w:rsidRDefault="00975737" w:rsidP="00F20B0B">
            <w:pPr>
              <w:spacing w:after="0" w:line="240" w:lineRule="auto"/>
              <w:rPr>
                <w:rFonts w:ascii="Times New Roman" w:hAnsi="Times New Roman"/>
                <w:sz w:val="20"/>
                <w:szCs w:val="20"/>
              </w:rPr>
            </w:pPr>
            <w:proofErr w:type="spellStart"/>
            <w:r w:rsidRPr="0033539B">
              <w:rPr>
                <w:rFonts w:ascii="Times New Roman" w:hAnsi="Times New Roman"/>
                <w:sz w:val="20"/>
                <w:szCs w:val="20"/>
              </w:rPr>
              <w:t>самост</w:t>
            </w:r>
            <w:proofErr w:type="spellEnd"/>
            <w:r w:rsidRPr="0033539B">
              <w:rPr>
                <w:rFonts w:ascii="Times New Roman" w:hAnsi="Times New Roman"/>
                <w:sz w:val="20"/>
                <w:szCs w:val="20"/>
              </w:rPr>
              <w:t>. деятельность детей, инд. работа</w:t>
            </w:r>
          </w:p>
          <w:p w:rsidR="00975737" w:rsidRPr="0033539B" w:rsidRDefault="00975737" w:rsidP="00F20B0B">
            <w:pPr>
              <w:spacing w:after="0" w:line="240" w:lineRule="auto"/>
              <w:rPr>
                <w:rFonts w:ascii="Times New Roman" w:hAnsi="Times New Roman"/>
                <w:sz w:val="20"/>
                <w:szCs w:val="20"/>
              </w:rPr>
            </w:pP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Гимнастика после сна, закаливание. Продуктивная деятельность в мастерских. Сюжетно-ролевые, дидактические, досуговые  игры. Чтение худ. литературы, Совместный труд детей. Выставки. Драматизации. Показ спектаклей.</w:t>
            </w: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Беседа; подражательные движения; обучающие игры. Закрепление пройденного по образовательным областям.</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18"/>
                <w:szCs w:val="18"/>
              </w:rPr>
              <w:t>Коррекция.</w:t>
            </w:r>
          </w:p>
        </w:tc>
        <w:tc>
          <w:tcPr>
            <w:tcW w:w="2835" w:type="dxa"/>
            <w:vMerge/>
          </w:tcPr>
          <w:p w:rsidR="00975737" w:rsidRPr="0033539B" w:rsidRDefault="00975737" w:rsidP="00F20B0B">
            <w:pPr>
              <w:spacing w:after="0" w:line="240" w:lineRule="auto"/>
              <w:rPr>
                <w:rFonts w:ascii="Times New Roman" w:hAnsi="Times New Roman"/>
                <w:sz w:val="20"/>
                <w:szCs w:val="20"/>
              </w:rPr>
            </w:pPr>
          </w:p>
        </w:tc>
        <w:tc>
          <w:tcPr>
            <w:tcW w:w="3969" w:type="dxa"/>
            <w:vMerge/>
          </w:tcPr>
          <w:p w:rsidR="00975737" w:rsidRPr="0033539B" w:rsidRDefault="00975737" w:rsidP="00F20B0B">
            <w:pPr>
              <w:spacing w:after="0" w:line="240" w:lineRule="auto"/>
              <w:rPr>
                <w:rFonts w:ascii="Times New Roman" w:hAnsi="Times New Roman"/>
                <w:sz w:val="18"/>
                <w:szCs w:val="18"/>
              </w:rPr>
            </w:pP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r w:rsidR="00975737" w:rsidRPr="0033539B" w:rsidTr="00F20B0B">
        <w:trPr>
          <w:trHeight w:val="279"/>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jc w:val="center"/>
              <w:rPr>
                <w:rFonts w:ascii="Times New Roman" w:hAnsi="Times New Roman"/>
                <w:b/>
                <w:sz w:val="20"/>
                <w:szCs w:val="20"/>
              </w:rPr>
            </w:pPr>
            <w:r w:rsidRPr="0033539B">
              <w:rPr>
                <w:rFonts w:ascii="Times New Roman" w:hAnsi="Times New Roman"/>
                <w:b/>
                <w:sz w:val="20"/>
                <w:szCs w:val="20"/>
              </w:rPr>
              <w:t>Прогулка.</w:t>
            </w:r>
          </w:p>
        </w:tc>
        <w:tc>
          <w:tcPr>
            <w:tcW w:w="11340" w:type="dxa"/>
            <w:gridSpan w:val="4"/>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Все мероприятия планируются также, как и в первую половину дня.</w:t>
            </w: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bl>
    <w:p w:rsidR="00975737" w:rsidRDefault="00975737" w:rsidP="00975737">
      <w:pPr>
        <w:spacing w:after="0" w:line="240" w:lineRule="auto"/>
        <w:rPr>
          <w:rFonts w:ascii="Times New Roman" w:eastAsia="Times New Roman" w:hAnsi="Times New Roman"/>
          <w:kern w:val="20"/>
          <w:sz w:val="28"/>
          <w:szCs w:val="28"/>
        </w:rPr>
        <w:sectPr w:rsidR="00975737" w:rsidSect="00F20B0B">
          <w:pgSz w:w="16838" w:h="11906" w:orient="landscape" w:code="9"/>
          <w:pgMar w:top="426" w:right="1134" w:bottom="284" w:left="1134" w:header="709" w:footer="709" w:gutter="0"/>
          <w:cols w:space="708"/>
          <w:docGrid w:linePitch="360"/>
        </w:sectPr>
      </w:pP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975737" w:rsidRDefault="00975737" w:rsidP="00975737">
      <w:pPr>
        <w:spacing w:after="0" w:line="240" w:lineRule="auto"/>
        <w:ind w:firstLine="709"/>
        <w:jc w:val="both"/>
        <w:rPr>
          <w:rFonts w:ascii="Times New Roman" w:eastAsia="Times New Roman" w:hAnsi="Times New Roman"/>
          <w:bCs/>
          <w:kern w:val="20"/>
          <w:sz w:val="28"/>
          <w:szCs w:val="28"/>
        </w:rPr>
      </w:pPr>
      <w:r>
        <w:rPr>
          <w:rFonts w:ascii="Times New Roman" w:eastAsia="Times New Roman" w:hAnsi="Times New Roman"/>
          <w:bCs/>
          <w:kern w:val="20"/>
          <w:sz w:val="28"/>
          <w:szCs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975737" w:rsidRDefault="00975737" w:rsidP="00975737">
      <w:pPr>
        <w:spacing w:after="0" w:line="240" w:lineRule="auto"/>
        <w:ind w:firstLine="709"/>
        <w:contextualSpacing/>
        <w:jc w:val="both"/>
        <w:rPr>
          <w:rFonts w:ascii="Times New Roman" w:eastAsia="Times New Roman" w:hAnsi="Times New Roman"/>
          <w:kern w:val="20"/>
          <w:sz w:val="28"/>
          <w:szCs w:val="28"/>
        </w:rPr>
      </w:pPr>
      <w:r>
        <w:rPr>
          <w:rFonts w:ascii="Times New Roman" w:eastAsia="Times New Roman" w:hAnsi="Times New Roman"/>
          <w:kern w:val="20"/>
          <w:sz w:val="28"/>
          <w:szCs w:val="28"/>
        </w:rPr>
        <w:t xml:space="preserve">Ежедневный объем непосредственно образовательной деятельности определяется регламентом этой деятельности, который ежегодно утверждается заведующим. </w:t>
      </w:r>
    </w:p>
    <w:p w:rsidR="00975737" w:rsidRDefault="00975737" w:rsidP="00975737">
      <w:pPr>
        <w:spacing w:after="0" w:line="240" w:lineRule="auto"/>
        <w:ind w:firstLine="709"/>
        <w:contextualSpacing/>
        <w:jc w:val="both"/>
        <w:rPr>
          <w:rFonts w:ascii="Times New Roman" w:eastAsia="Times New Roman" w:hAnsi="Times New Roman"/>
          <w:kern w:val="20"/>
          <w:sz w:val="28"/>
          <w:szCs w:val="28"/>
        </w:rPr>
      </w:pPr>
      <w:r>
        <w:rPr>
          <w:rFonts w:ascii="Times New Roman" w:eastAsia="Times New Roman" w:hAnsi="Times New Roman"/>
          <w:kern w:val="20"/>
          <w:sz w:val="28"/>
          <w:szCs w:val="28"/>
        </w:rPr>
        <w:t>Общий объем учебной нагрузки деятельности детей соответствует требованиям действующих СанПиН.</w:t>
      </w:r>
    </w:p>
    <w:p w:rsidR="00975737" w:rsidRDefault="00975737" w:rsidP="00975737">
      <w:pPr>
        <w:spacing w:after="0" w:line="240" w:lineRule="auto"/>
        <w:ind w:firstLine="709"/>
        <w:contextualSpacing/>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eastAsia="Times New Roman" w:hAnsi="Times New Roman"/>
          <w:b/>
          <w:kern w:val="20"/>
          <w:sz w:val="28"/>
          <w:szCs w:val="28"/>
        </w:rPr>
      </w:pPr>
    </w:p>
    <w:p w:rsidR="00975737" w:rsidRDefault="00975737" w:rsidP="00975737">
      <w:pPr>
        <w:spacing w:after="0" w:line="240" w:lineRule="auto"/>
        <w:ind w:firstLine="709"/>
        <w:jc w:val="center"/>
        <w:rPr>
          <w:rFonts w:ascii="Times New Roman" w:eastAsia="Times New Roman" w:hAnsi="Times New Roman"/>
          <w:i/>
          <w:kern w:val="20"/>
          <w:sz w:val="28"/>
          <w:szCs w:val="28"/>
        </w:rPr>
      </w:pPr>
      <w:r>
        <w:rPr>
          <w:rFonts w:ascii="Times New Roman" w:eastAsia="Times New Roman" w:hAnsi="Times New Roman"/>
          <w:b/>
          <w:bCs/>
          <w:i/>
          <w:kern w:val="20"/>
          <w:sz w:val="28"/>
          <w:szCs w:val="28"/>
        </w:rPr>
        <w:t>Комплексно-тематическая</w:t>
      </w:r>
      <w:r>
        <w:rPr>
          <w:rFonts w:ascii="Times New Roman" w:eastAsia="Times New Roman" w:hAnsi="Times New Roman"/>
          <w:b/>
          <w:i/>
          <w:kern w:val="20"/>
          <w:sz w:val="28"/>
          <w:szCs w:val="28"/>
        </w:rPr>
        <w:t xml:space="preserve"> модель образовательного процесса:</w:t>
      </w:r>
    </w:p>
    <w:p w:rsidR="00975737" w:rsidRDefault="00975737" w:rsidP="00975737">
      <w:pPr>
        <w:spacing w:after="0" w:line="240" w:lineRule="auto"/>
        <w:ind w:firstLine="709"/>
        <w:jc w:val="both"/>
        <w:rPr>
          <w:rFonts w:ascii="Times New Roman" w:eastAsia="Times New Roman" w:hAnsi="Times New Roman"/>
          <w:kern w:val="20"/>
          <w:sz w:val="28"/>
          <w:szCs w:val="28"/>
        </w:rPr>
      </w:pPr>
      <w:r>
        <w:rPr>
          <w:rFonts w:ascii="Times New Roman" w:eastAsia="Times New Roman" w:hAnsi="Times New Roman"/>
          <w:kern w:val="20"/>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975737" w:rsidRDefault="00975737" w:rsidP="00975737">
      <w:pPr>
        <w:spacing w:after="0" w:line="240" w:lineRule="auto"/>
        <w:ind w:firstLine="709"/>
        <w:jc w:val="both"/>
        <w:rPr>
          <w:rFonts w:ascii="Times New Roman" w:eastAsia="Times New Roman" w:hAnsi="Times New Roman"/>
          <w:kern w:val="20"/>
          <w:sz w:val="28"/>
          <w:szCs w:val="28"/>
        </w:rPr>
      </w:pPr>
      <w:r>
        <w:rPr>
          <w:rFonts w:ascii="Times New Roman" w:eastAsia="Times New Roman" w:hAnsi="Times New Roman"/>
          <w:kern w:val="20"/>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75737" w:rsidRDefault="00975737" w:rsidP="00975737">
      <w:pPr>
        <w:spacing w:after="0" w:line="240" w:lineRule="auto"/>
        <w:ind w:firstLine="709"/>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eastAsia="Times New Roman" w:hAnsi="Times New Roman"/>
          <w:kern w:val="20"/>
          <w:sz w:val="28"/>
          <w:szCs w:val="28"/>
        </w:rPr>
      </w:pPr>
    </w:p>
    <w:p w:rsidR="00975737" w:rsidRDefault="00975737" w:rsidP="00F20B0B">
      <w:pPr>
        <w:spacing w:after="0" w:line="240" w:lineRule="auto"/>
        <w:jc w:val="both"/>
        <w:rPr>
          <w:rFonts w:ascii="Times New Roman" w:eastAsia="Times New Roman" w:hAnsi="Times New Roman"/>
          <w:kern w:val="20"/>
          <w:sz w:val="28"/>
          <w:szCs w:val="28"/>
        </w:rPr>
      </w:pPr>
    </w:p>
    <w:p w:rsidR="00F20B0B" w:rsidRDefault="00F20B0B" w:rsidP="00F20B0B">
      <w:pPr>
        <w:spacing w:after="0" w:line="240" w:lineRule="auto"/>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hAnsi="Times New Roman" w:cs="Times New Roman"/>
          <w:kern w:val="20"/>
          <w:sz w:val="28"/>
          <w:szCs w:val="28"/>
        </w:rPr>
      </w:pPr>
      <w:r w:rsidRPr="00E91865">
        <w:rPr>
          <w:rFonts w:ascii="Times New Roman" w:hAnsi="Times New Roman" w:cs="Times New Roman"/>
          <w:kern w:val="20"/>
          <w:sz w:val="28"/>
          <w:szCs w:val="28"/>
        </w:rPr>
        <w:t>Календарь тематических недель (праздников, событий, проектов и т.д.)</w:t>
      </w:r>
    </w:p>
    <w:p w:rsidR="00975737" w:rsidRPr="00E91865" w:rsidRDefault="00975737" w:rsidP="00975737">
      <w:pPr>
        <w:spacing w:after="0" w:line="240" w:lineRule="auto"/>
        <w:ind w:firstLine="709"/>
        <w:jc w:val="both"/>
        <w:rPr>
          <w:rFonts w:ascii="Times New Roman" w:hAnsi="Times New Roman" w:cs="Times New Roman"/>
          <w:kern w:val="20"/>
          <w:sz w:val="28"/>
          <w:szCs w:val="28"/>
        </w:rPr>
      </w:pPr>
    </w:p>
    <w:p w:rsidR="00975737" w:rsidRPr="00587A06" w:rsidRDefault="00975737" w:rsidP="00975737">
      <w:pPr>
        <w:spacing w:after="0" w:line="240" w:lineRule="auto"/>
        <w:jc w:val="center"/>
        <w:rPr>
          <w:rFonts w:ascii="Times New Roman" w:eastAsia="Times New Roman" w:hAnsi="Times New Roman"/>
          <w:b/>
          <w:kern w:val="20"/>
          <w:sz w:val="28"/>
          <w:szCs w:val="28"/>
        </w:rPr>
      </w:pPr>
      <w:r w:rsidRPr="00587A06">
        <w:rPr>
          <w:rFonts w:ascii="Times New Roman" w:eastAsia="Times New Roman" w:hAnsi="Times New Roman"/>
          <w:b/>
          <w:kern w:val="20"/>
          <w:sz w:val="28"/>
          <w:szCs w:val="28"/>
        </w:rPr>
        <w:t>Тематическое планирование образовательного процесса:</w:t>
      </w:r>
    </w:p>
    <w:p w:rsidR="00975737" w:rsidRDefault="00975737" w:rsidP="00975737">
      <w:pPr>
        <w:spacing w:after="0" w:line="240" w:lineRule="auto"/>
        <w:jc w:val="both"/>
        <w:rPr>
          <w:rFonts w:ascii="Times New Roman" w:eastAsia="Times New Roman" w:hAnsi="Times New Roman"/>
          <w:kern w:val="2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268"/>
        <w:gridCol w:w="5812"/>
      </w:tblGrid>
      <w:tr w:rsidR="006D4182" w:rsidTr="006D4182">
        <w:tc>
          <w:tcPr>
            <w:tcW w:w="138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Месяц</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Неделя </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Тема </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Сентябрь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02.09.-06.09.19г.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детский сад.</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09.09.-13.09.19г.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дом.</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16.09.-20.09.19г.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Урожай.</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23.09.-27.09.19г.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Золотая осень.</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Октябрь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30.09.-04.10.19г.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Домашние животные.</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07.10.-11.10.19г.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 человек.</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14.10.-18.10.19г.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предметов вокруг нас.</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21.10.-25.10.19г.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Труд взрослых. Профессии.</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28.10.-01.11.19г.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Осень, непогодушка.</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Ноябрь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04.11.-08.11.19г.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Миром правит доброта.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11.11.-15.11.19г.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Моя семья.</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18.11.-22.11.19г.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Дикие животные.</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25.11.-29.11.19г.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Зеленые друзья (комнатные растения).</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Декабрь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02.12.-06.12.19г.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Зима пришла.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09.12.-13.12.19г.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 быт.</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16.12.-20.12.19г.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Город мастеров.</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23.12.-28.12.19г.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Новый год.</w:t>
            </w:r>
          </w:p>
        </w:tc>
      </w:tr>
      <w:tr w:rsidR="006D4182" w:rsidTr="006D4182">
        <w:trPr>
          <w:trHeight w:val="269"/>
        </w:trPr>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6D4182" w:rsidRDefault="006D4182">
            <w:pPr>
              <w:spacing w:after="0" w:line="240" w:lineRule="auto"/>
              <w:jc w:val="both"/>
              <w:rPr>
                <w:rFonts w:ascii="Times New Roman" w:eastAsia="Calibri" w:hAnsi="Times New Roman" w:cs="Times New Roman"/>
                <w:kern w:val="2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tabs>
                <w:tab w:val="left" w:pos="3690"/>
              </w:tabs>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Рождественские каникулы.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09.01.- 17.01.20г.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игры.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20.01.-24.01.20г.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Транспорт.</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27.01.-31.01.20г.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Мальчики и девочки.</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Февраль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03.02.-07.02.20г.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Зимние забавы.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10.02.-14.02.20г.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в обществе.</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17.02.-21.02.20г.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Наши папы. Защитники Отечества.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24.02.-28.02.20г.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безопасности (ОБЖ).</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02.02.-06.03.20г.</w:t>
            </w:r>
          </w:p>
        </w:tc>
        <w:tc>
          <w:tcPr>
            <w:tcW w:w="5812" w:type="dxa"/>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8 марта. О любимых мамах.</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09.03.-13.03.20г.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Маленькие исследователи.</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16.03.-20.03.20г.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Весна пришла.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23.03.-28.03.20г.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proofErr w:type="spellStart"/>
            <w:r>
              <w:rPr>
                <w:rFonts w:ascii="Times New Roman" w:hAnsi="Times New Roman"/>
                <w:sz w:val="28"/>
                <w:szCs w:val="28"/>
              </w:rPr>
              <w:t>Книжкина</w:t>
            </w:r>
            <w:proofErr w:type="spellEnd"/>
            <w:r>
              <w:rPr>
                <w:rFonts w:ascii="Times New Roman" w:hAnsi="Times New Roman"/>
                <w:sz w:val="28"/>
                <w:szCs w:val="28"/>
              </w:rPr>
              <w:t xml:space="preserve"> неделя.</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Апрель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30.03.-03.04.20г.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День смеха.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06.04.-10.04.20г.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Птицы.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13.04.-17.04.20г.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вокруг нас.</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20.04.-24.04.20г.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Добрые волшебники.</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27.04.-30.04.20.г.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Весенние перемены</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Май</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06.05.- 08.05.20г.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 улицах города (ПДД)</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12.05.-15.05.20г.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Весенний праздник.</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18.05.-22.05.20г.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Следопыты.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25.05.-29.05.20г.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Вот какие мы большие.</w:t>
            </w:r>
          </w:p>
        </w:tc>
      </w:tr>
    </w:tbl>
    <w:p w:rsidR="00975737" w:rsidRDefault="00975737" w:rsidP="00975737">
      <w:pPr>
        <w:spacing w:after="0" w:line="240" w:lineRule="auto"/>
        <w:ind w:right="639"/>
        <w:jc w:val="both"/>
        <w:rPr>
          <w:rFonts w:ascii="Times New Roman" w:eastAsia="Times New Roman" w:hAnsi="Times New Roman"/>
          <w:kern w:val="20"/>
          <w:sz w:val="28"/>
          <w:szCs w:val="28"/>
        </w:rPr>
      </w:pPr>
    </w:p>
    <w:p w:rsidR="006D4182" w:rsidRDefault="006D4182" w:rsidP="00975737">
      <w:pPr>
        <w:spacing w:after="0" w:line="240" w:lineRule="auto"/>
        <w:ind w:right="639"/>
        <w:jc w:val="both"/>
        <w:rPr>
          <w:rFonts w:ascii="Times New Roman" w:eastAsia="Times New Roman" w:hAnsi="Times New Roman"/>
          <w:kern w:val="20"/>
          <w:sz w:val="28"/>
          <w:szCs w:val="28"/>
        </w:rPr>
      </w:pPr>
    </w:p>
    <w:p w:rsidR="00975737" w:rsidRDefault="00975737" w:rsidP="00975737">
      <w:pPr>
        <w:spacing w:after="0" w:line="240" w:lineRule="auto"/>
        <w:ind w:firstLine="567"/>
        <w:jc w:val="both"/>
        <w:rPr>
          <w:rFonts w:ascii="Times New Roman" w:eastAsia="Times New Roman" w:hAnsi="Times New Roman"/>
          <w:bCs/>
          <w:kern w:val="20"/>
          <w:sz w:val="28"/>
          <w:szCs w:val="28"/>
        </w:rPr>
      </w:pPr>
      <w:r>
        <w:rPr>
          <w:rFonts w:ascii="Times New Roman" w:eastAsia="Times New Roman" w:hAnsi="Times New Roman"/>
          <w:bCs/>
          <w:kern w:val="20"/>
          <w:sz w:val="28"/>
          <w:szCs w:val="28"/>
        </w:rPr>
        <w:lastRenderedPageBreak/>
        <w:t>По формам образовательного процесса с учётом темы недели</w:t>
      </w:r>
    </w:p>
    <w:p w:rsidR="006D4182" w:rsidRDefault="006D4182" w:rsidP="00975737">
      <w:pPr>
        <w:spacing w:after="0" w:line="240" w:lineRule="auto"/>
        <w:ind w:firstLine="567"/>
        <w:jc w:val="both"/>
        <w:rPr>
          <w:rFonts w:ascii="Times New Roman" w:eastAsia="Times New Roman" w:hAnsi="Times New Roman"/>
          <w:bCs/>
          <w:kern w:val="20"/>
          <w:sz w:val="28"/>
          <w:szCs w:val="28"/>
        </w:rPr>
      </w:pPr>
    </w:p>
    <w:tbl>
      <w:tblPr>
        <w:tblW w:w="495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28"/>
        <w:gridCol w:w="327"/>
        <w:gridCol w:w="327"/>
        <w:gridCol w:w="2287"/>
        <w:gridCol w:w="2217"/>
        <w:gridCol w:w="2310"/>
        <w:gridCol w:w="2272"/>
      </w:tblGrid>
      <w:tr w:rsidR="00975737" w:rsidTr="00F20B0B">
        <w:trPr>
          <w:cantSplit/>
          <w:trHeight w:val="1134"/>
        </w:trPr>
        <w:tc>
          <w:tcPr>
            <w:tcW w:w="187" w:type="pct"/>
            <w:vMerge w:val="restart"/>
            <w:tcBorders>
              <w:top w:val="single" w:sz="2" w:space="0" w:color="000000"/>
              <w:left w:val="single" w:sz="2" w:space="0" w:color="000000"/>
              <w:bottom w:val="single" w:sz="2" w:space="0" w:color="000000"/>
              <w:right w:val="single" w:sz="2" w:space="0" w:color="000000"/>
            </w:tcBorders>
            <w:textDirection w:val="btLr"/>
          </w:tcPr>
          <w:p w:rsidR="00975737" w:rsidRDefault="00975737" w:rsidP="00F20B0B">
            <w:pPr>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Месяц</w:t>
            </w:r>
          </w:p>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83" w:type="pct"/>
            <w:vMerge w:val="restart"/>
            <w:tcBorders>
              <w:top w:val="single" w:sz="2" w:space="0" w:color="000000"/>
              <w:left w:val="single" w:sz="2" w:space="0" w:color="000000"/>
              <w:bottom w:val="single" w:sz="2" w:space="0" w:color="000000"/>
              <w:right w:val="single" w:sz="2" w:space="0" w:color="000000"/>
            </w:tcBorders>
            <w:textDirection w:val="btLr"/>
            <w:hideMark/>
          </w:tcPr>
          <w:p w:rsidR="00975737" w:rsidRDefault="00975737" w:rsidP="00F20B0B">
            <w:pPr>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Тема недели</w:t>
            </w:r>
          </w:p>
        </w:tc>
        <w:tc>
          <w:tcPr>
            <w:tcW w:w="181" w:type="pct"/>
            <w:vMerge w:val="restart"/>
            <w:tcBorders>
              <w:top w:val="single" w:sz="2" w:space="0" w:color="000000"/>
              <w:left w:val="single" w:sz="2" w:space="0" w:color="000000"/>
              <w:bottom w:val="single" w:sz="2" w:space="0" w:color="000000"/>
              <w:right w:val="single" w:sz="2" w:space="0" w:color="000000"/>
            </w:tcBorders>
            <w:textDirection w:val="btLr"/>
            <w:hideMark/>
          </w:tcPr>
          <w:p w:rsidR="00975737" w:rsidRDefault="00975737" w:rsidP="00F20B0B">
            <w:pPr>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Задачи</w:t>
            </w:r>
          </w:p>
        </w:tc>
        <w:tc>
          <w:tcPr>
            <w:tcW w:w="2276"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Совместная образовательная деятельность педагогов и детей</w:t>
            </w:r>
          </w:p>
        </w:tc>
        <w:tc>
          <w:tcPr>
            <w:tcW w:w="115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jc w:val="both"/>
              <w:rPr>
                <w:rFonts w:ascii="Times New Roman" w:eastAsia="Times New Roman" w:hAnsi="Times New Roman"/>
                <w:kern w:val="20"/>
                <w:sz w:val="28"/>
                <w:szCs w:val="28"/>
              </w:rPr>
            </w:pPr>
            <w:r>
              <w:rPr>
                <w:rFonts w:ascii="Times New Roman" w:eastAsia="Times New Roman" w:hAnsi="Times New Roman"/>
                <w:kern w:val="20"/>
                <w:sz w:val="28"/>
                <w:szCs w:val="28"/>
              </w:rPr>
              <w:t>Самостоятельная деятельность детей</w:t>
            </w:r>
          </w:p>
        </w:tc>
        <w:tc>
          <w:tcPr>
            <w:tcW w:w="1014"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jc w:val="both"/>
              <w:rPr>
                <w:rFonts w:ascii="Times New Roman" w:eastAsia="Times New Roman" w:hAnsi="Times New Roman"/>
                <w:kern w:val="20"/>
                <w:sz w:val="28"/>
                <w:szCs w:val="28"/>
              </w:rPr>
            </w:pPr>
            <w:r>
              <w:rPr>
                <w:rFonts w:ascii="Times New Roman" w:eastAsia="Times New Roman" w:hAnsi="Times New Roman"/>
                <w:kern w:val="20"/>
                <w:sz w:val="28"/>
                <w:szCs w:val="28"/>
              </w:rPr>
              <w:t>Образовательная деятельность в семье</w:t>
            </w:r>
          </w:p>
        </w:tc>
      </w:tr>
      <w:tr w:rsidR="00975737" w:rsidTr="00F20B0B">
        <w:trPr>
          <w:cantSplit/>
          <w:trHeight w:val="11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c>
          <w:tcPr>
            <w:tcW w:w="1240"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ind w:hanging="56"/>
              <w:jc w:val="both"/>
              <w:rPr>
                <w:rFonts w:ascii="Times New Roman" w:eastAsia="Times New Roman" w:hAnsi="Times New Roman"/>
                <w:kern w:val="20"/>
                <w:sz w:val="28"/>
                <w:szCs w:val="28"/>
              </w:rPr>
            </w:pPr>
            <w:r>
              <w:rPr>
                <w:rFonts w:ascii="Times New Roman" w:eastAsia="Times New Roman" w:hAnsi="Times New Roman"/>
                <w:kern w:val="20"/>
                <w:sz w:val="28"/>
                <w:szCs w:val="28"/>
              </w:rPr>
              <w:t>Непосредственно образовательная деятельность</w:t>
            </w:r>
          </w:p>
        </w:tc>
        <w:tc>
          <w:tcPr>
            <w:tcW w:w="1035"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ind w:hanging="56"/>
              <w:jc w:val="both"/>
              <w:rPr>
                <w:rFonts w:ascii="Times New Roman" w:eastAsia="Times New Roman" w:hAnsi="Times New Roman"/>
                <w:kern w:val="20"/>
                <w:sz w:val="28"/>
                <w:szCs w:val="28"/>
              </w:rPr>
            </w:pPr>
            <w:r>
              <w:rPr>
                <w:rFonts w:ascii="Times New Roman" w:eastAsia="Times New Roman" w:hAnsi="Times New Roman"/>
                <w:kern w:val="20"/>
                <w:sz w:val="28"/>
                <w:szCs w:val="28"/>
              </w:rPr>
              <w:t>Образовательная деятельность в режимных моментах</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r>
      <w:tr w:rsidR="00975737" w:rsidTr="00F20B0B">
        <w:trPr>
          <w:cantSplit/>
          <w:trHeight w:val="368"/>
        </w:trPr>
        <w:tc>
          <w:tcPr>
            <w:tcW w:w="187" w:type="pct"/>
            <w:tcBorders>
              <w:top w:val="single" w:sz="2" w:space="0" w:color="000000"/>
              <w:left w:val="single" w:sz="2" w:space="0" w:color="000000"/>
              <w:bottom w:val="single" w:sz="2" w:space="0" w:color="000000"/>
              <w:right w:val="single" w:sz="2" w:space="0" w:color="000000"/>
            </w:tcBorders>
            <w:textDirection w:val="btLr"/>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83" w:type="pct"/>
            <w:tcBorders>
              <w:top w:val="single" w:sz="2" w:space="0" w:color="000000"/>
              <w:left w:val="single" w:sz="2" w:space="0" w:color="000000"/>
              <w:bottom w:val="single" w:sz="2" w:space="0" w:color="000000"/>
              <w:right w:val="single" w:sz="2" w:space="0" w:color="000000"/>
            </w:tcBorders>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81" w:type="pct"/>
            <w:tcBorders>
              <w:top w:val="single" w:sz="2" w:space="0" w:color="000000"/>
              <w:left w:val="single" w:sz="2" w:space="0" w:color="000000"/>
              <w:bottom w:val="single" w:sz="2" w:space="0" w:color="000000"/>
              <w:right w:val="single" w:sz="2" w:space="0" w:color="000000"/>
            </w:tcBorders>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240"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035"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15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014"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975737" w:rsidRDefault="00975737" w:rsidP="00F20B0B">
            <w:pPr>
              <w:spacing w:after="0" w:line="240" w:lineRule="auto"/>
              <w:ind w:firstLine="567"/>
              <w:jc w:val="both"/>
              <w:rPr>
                <w:rFonts w:ascii="Times New Roman" w:eastAsia="Times New Roman" w:hAnsi="Times New Roman"/>
                <w:kern w:val="20"/>
                <w:sz w:val="28"/>
                <w:szCs w:val="28"/>
              </w:rPr>
            </w:pPr>
          </w:p>
        </w:tc>
      </w:tr>
    </w:tbl>
    <w:p w:rsidR="00975737" w:rsidRDefault="00975737" w:rsidP="00975737">
      <w:pPr>
        <w:spacing w:after="0" w:line="240" w:lineRule="auto"/>
        <w:ind w:firstLine="709"/>
        <w:jc w:val="both"/>
        <w:rPr>
          <w:rFonts w:ascii="Times New Roman" w:eastAsia="Times New Roman" w:hAnsi="Times New Roman"/>
          <w:color w:val="000000"/>
          <w:kern w:val="20"/>
          <w:sz w:val="28"/>
          <w:szCs w:val="28"/>
        </w:rPr>
      </w:pPr>
    </w:p>
    <w:p w:rsidR="00975737" w:rsidRDefault="00975737" w:rsidP="00975737">
      <w:pPr>
        <w:spacing w:after="0" w:line="240" w:lineRule="auto"/>
        <w:ind w:firstLine="709"/>
        <w:jc w:val="both"/>
        <w:rPr>
          <w:rFonts w:ascii="Times New Roman" w:eastAsia="Times New Roman" w:hAnsi="Times New Roman"/>
          <w:color w:val="000000"/>
          <w:kern w:val="20"/>
          <w:sz w:val="28"/>
          <w:szCs w:val="28"/>
        </w:rPr>
      </w:pPr>
    </w:p>
    <w:p w:rsidR="00975737" w:rsidRDefault="00975737" w:rsidP="00975737">
      <w:pPr>
        <w:spacing w:after="0" w:line="240" w:lineRule="auto"/>
        <w:ind w:firstLine="709"/>
        <w:jc w:val="both"/>
        <w:rPr>
          <w:rFonts w:ascii="Times New Roman" w:eastAsia="Times New Roman" w:hAnsi="Times New Roman"/>
          <w:color w:val="000000"/>
          <w:kern w:val="20"/>
          <w:sz w:val="28"/>
          <w:szCs w:val="28"/>
        </w:rPr>
      </w:pPr>
    </w:p>
    <w:p w:rsidR="00975737" w:rsidRDefault="00975737" w:rsidP="00975737">
      <w:pPr>
        <w:spacing w:after="0" w:line="240" w:lineRule="auto"/>
        <w:ind w:firstLine="709"/>
        <w:jc w:val="center"/>
        <w:rPr>
          <w:rFonts w:ascii="Times New Roman" w:eastAsia="Times New Roman" w:hAnsi="Times New Roman"/>
          <w:kern w:val="20"/>
          <w:sz w:val="28"/>
          <w:szCs w:val="28"/>
        </w:rPr>
      </w:pPr>
      <w:r>
        <w:rPr>
          <w:rFonts w:ascii="Times New Roman" w:eastAsia="Times New Roman" w:hAnsi="Times New Roman"/>
          <w:color w:val="000000"/>
          <w:kern w:val="20"/>
          <w:sz w:val="28"/>
          <w:szCs w:val="28"/>
        </w:rPr>
        <w:t>Формы и приемы организации образовательного процесса по образовательной области «</w:t>
      </w:r>
      <w:r>
        <w:rPr>
          <w:rFonts w:ascii="Times New Roman" w:eastAsia="Times New Roman" w:hAnsi="Times New Roman"/>
          <w:kern w:val="20"/>
          <w:sz w:val="28"/>
          <w:szCs w:val="28"/>
        </w:rPr>
        <w:t>Речевое развитие»</w:t>
      </w:r>
    </w:p>
    <w:p w:rsidR="00975737" w:rsidRDefault="00975737" w:rsidP="00975737">
      <w:pPr>
        <w:spacing w:after="0" w:line="240" w:lineRule="auto"/>
        <w:ind w:firstLine="709"/>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673"/>
        <w:gridCol w:w="2431"/>
        <w:gridCol w:w="2250"/>
      </w:tblGrid>
      <w:tr w:rsidR="00975737" w:rsidTr="00F20B0B">
        <w:tc>
          <w:tcPr>
            <w:tcW w:w="3010" w:type="pct"/>
            <w:gridSpan w:val="2"/>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bCs/>
                <w:sz w:val="28"/>
                <w:szCs w:val="28"/>
              </w:rPr>
            </w:pPr>
            <w:r>
              <w:rPr>
                <w:rFonts w:ascii="Times New Roman" w:hAnsi="Times New Roman"/>
                <w:bCs/>
                <w:sz w:val="28"/>
                <w:szCs w:val="28"/>
              </w:rPr>
              <w:t xml:space="preserve">Совместная образовательная деятельность </w:t>
            </w:r>
          </w:p>
          <w:p w:rsidR="00975737" w:rsidRDefault="00975737" w:rsidP="00F20B0B">
            <w:pPr>
              <w:spacing w:after="0" w:line="240" w:lineRule="auto"/>
              <w:jc w:val="center"/>
              <w:rPr>
                <w:rFonts w:ascii="Times New Roman" w:hAnsi="Times New Roman"/>
                <w:bCs/>
                <w:sz w:val="28"/>
                <w:szCs w:val="28"/>
              </w:rPr>
            </w:pPr>
            <w:r>
              <w:rPr>
                <w:rFonts w:ascii="Times New Roman" w:hAnsi="Times New Roman"/>
                <w:bCs/>
                <w:sz w:val="28"/>
                <w:szCs w:val="28"/>
              </w:rPr>
              <w:t>педагогов и детей</w:t>
            </w:r>
          </w:p>
        </w:tc>
        <w:tc>
          <w:tcPr>
            <w:tcW w:w="959" w:type="pct"/>
            <w:vMerge w:val="restar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Самостоятельная деятельность детей</w:t>
            </w:r>
          </w:p>
        </w:tc>
        <w:tc>
          <w:tcPr>
            <w:tcW w:w="1032" w:type="pct"/>
            <w:vMerge w:val="restar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Образовательная деятельность в семье</w:t>
            </w:r>
          </w:p>
        </w:tc>
      </w:tr>
      <w:tr w:rsidR="00975737" w:rsidTr="00F20B0B">
        <w:tc>
          <w:tcPr>
            <w:tcW w:w="1532"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sz w:val="28"/>
                <w:szCs w:val="28"/>
              </w:rPr>
            </w:pPr>
            <w:r>
              <w:rPr>
                <w:rFonts w:ascii="Times New Roman" w:hAnsi="Times New Roman"/>
                <w:bCs/>
                <w:sz w:val="28"/>
                <w:szCs w:val="28"/>
              </w:rPr>
              <w:t>непосредственно образовательная деятельность</w:t>
            </w:r>
          </w:p>
        </w:tc>
        <w:tc>
          <w:tcPr>
            <w:tcW w:w="1477"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sz w:val="28"/>
                <w:szCs w:val="28"/>
              </w:rPr>
            </w:pPr>
            <w:r>
              <w:rPr>
                <w:rFonts w:ascii="Times New Roman" w:hAnsi="Times New Roman"/>
                <w:bCs/>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737" w:rsidRDefault="00975737" w:rsidP="00F20B0B">
            <w:pPr>
              <w:spacing w:after="0" w:line="240" w:lineRule="auto"/>
              <w:rPr>
                <w:rFonts w:ascii="Times New Roman" w:hAnsi="Times New Roman"/>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737" w:rsidRDefault="00975737" w:rsidP="00F20B0B">
            <w:pPr>
              <w:spacing w:after="0" w:line="240" w:lineRule="auto"/>
              <w:rPr>
                <w:rFonts w:ascii="Times New Roman" w:hAnsi="Times New Roman"/>
                <w:bCs/>
                <w:color w:val="000000"/>
                <w:sz w:val="28"/>
                <w:szCs w:val="28"/>
              </w:rPr>
            </w:pPr>
          </w:p>
        </w:tc>
      </w:tr>
      <w:tr w:rsidR="00975737" w:rsidTr="00F20B0B">
        <w:tc>
          <w:tcPr>
            <w:tcW w:w="1532"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ind w:left="52" w:hanging="52"/>
              <w:rPr>
                <w:rFonts w:ascii="Times New Roman" w:hAnsi="Times New Roman"/>
                <w:sz w:val="28"/>
                <w:szCs w:val="28"/>
              </w:rPr>
            </w:pPr>
            <w:r>
              <w:rPr>
                <w:rFonts w:ascii="Times New Roman" w:hAnsi="Times New Roman"/>
                <w:sz w:val="28"/>
                <w:szCs w:val="28"/>
              </w:rPr>
              <w:t>Занятия</w:t>
            </w:r>
          </w:p>
          <w:p w:rsidR="00975737" w:rsidRDefault="00975737" w:rsidP="00F20B0B">
            <w:pPr>
              <w:spacing w:after="0" w:line="240" w:lineRule="auto"/>
              <w:ind w:left="52" w:hanging="52"/>
              <w:rPr>
                <w:rFonts w:ascii="Times New Roman" w:hAnsi="Times New Roman"/>
                <w:sz w:val="28"/>
                <w:szCs w:val="28"/>
              </w:rPr>
            </w:pPr>
            <w:r>
              <w:rPr>
                <w:rFonts w:ascii="Times New Roman" w:hAnsi="Times New Roman"/>
                <w:sz w:val="28"/>
                <w:szCs w:val="28"/>
              </w:rPr>
              <w:t>Игры с предметами и  сюжетными игрушками</w:t>
            </w:r>
          </w:p>
          <w:p w:rsidR="00975737" w:rsidRDefault="00975737" w:rsidP="00F20B0B">
            <w:pPr>
              <w:spacing w:after="0" w:line="240" w:lineRule="auto"/>
              <w:ind w:left="52" w:hanging="52"/>
              <w:rPr>
                <w:rFonts w:ascii="Times New Roman" w:hAnsi="Times New Roman"/>
                <w:sz w:val="28"/>
                <w:szCs w:val="28"/>
              </w:rPr>
            </w:pPr>
            <w:r>
              <w:rPr>
                <w:rFonts w:ascii="Times New Roman" w:hAnsi="Times New Roman"/>
                <w:sz w:val="28"/>
                <w:szCs w:val="28"/>
              </w:rPr>
              <w:t>Обучающие  игры  с использованием предметов и игрушек</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Коммуникативные игры с включением малых фольклорных форм (потешки, прибаутки, </w:t>
            </w:r>
            <w:proofErr w:type="spellStart"/>
            <w:r>
              <w:rPr>
                <w:rFonts w:ascii="Times New Roman" w:hAnsi="Times New Roman"/>
                <w:sz w:val="28"/>
                <w:szCs w:val="28"/>
              </w:rPr>
              <w:t>пестушки</w:t>
            </w:r>
            <w:proofErr w:type="spellEnd"/>
            <w:r>
              <w:rPr>
                <w:rFonts w:ascii="Times New Roman" w:hAnsi="Times New Roman"/>
                <w:sz w:val="28"/>
                <w:szCs w:val="28"/>
              </w:rPr>
              <w:t>, колыбельные)</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Чтение,  рассматривание иллюстраций</w:t>
            </w:r>
          </w:p>
          <w:p w:rsidR="00975737" w:rsidRDefault="00975737" w:rsidP="00F20B0B">
            <w:pPr>
              <w:spacing w:after="0" w:line="240" w:lineRule="auto"/>
              <w:ind w:left="52" w:hanging="52"/>
              <w:rPr>
                <w:rFonts w:ascii="Times New Roman" w:hAnsi="Times New Roman"/>
                <w:sz w:val="28"/>
                <w:szCs w:val="28"/>
              </w:rPr>
            </w:pPr>
            <w:r>
              <w:rPr>
                <w:rFonts w:ascii="Times New Roman" w:hAnsi="Times New Roman"/>
                <w:sz w:val="28"/>
                <w:szCs w:val="28"/>
              </w:rPr>
              <w:t>Сценарии активизирующего общения</w:t>
            </w:r>
          </w:p>
          <w:p w:rsidR="00975737" w:rsidRDefault="00975737" w:rsidP="00F20B0B">
            <w:pPr>
              <w:spacing w:after="0" w:line="240" w:lineRule="auto"/>
              <w:ind w:left="52" w:hanging="52"/>
              <w:rPr>
                <w:rFonts w:ascii="Times New Roman" w:hAnsi="Times New Roman"/>
                <w:sz w:val="28"/>
                <w:szCs w:val="28"/>
              </w:rPr>
            </w:pPr>
            <w:proofErr w:type="spellStart"/>
            <w:r>
              <w:rPr>
                <w:rFonts w:ascii="Times New Roman" w:hAnsi="Times New Roman"/>
                <w:sz w:val="28"/>
                <w:szCs w:val="28"/>
              </w:rPr>
              <w:lastRenderedPageBreak/>
              <w:t>Имитативные</w:t>
            </w:r>
            <w:proofErr w:type="spellEnd"/>
            <w:r>
              <w:rPr>
                <w:rFonts w:ascii="Times New Roman" w:hAnsi="Times New Roman"/>
                <w:sz w:val="28"/>
                <w:szCs w:val="28"/>
              </w:rPr>
              <w:t xml:space="preserve"> упражнения, пластические этюды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Совместная продуктивная деятельность</w:t>
            </w:r>
          </w:p>
          <w:p w:rsidR="00975737" w:rsidRDefault="00975737" w:rsidP="00F20B0B">
            <w:pPr>
              <w:spacing w:after="0" w:line="240" w:lineRule="auto"/>
              <w:ind w:left="52" w:hanging="52"/>
              <w:rPr>
                <w:rFonts w:ascii="Times New Roman" w:hAnsi="Times New Roman"/>
                <w:sz w:val="28"/>
                <w:szCs w:val="28"/>
                <w:highlight w:val="yellow"/>
              </w:rPr>
            </w:pPr>
            <w:r>
              <w:rPr>
                <w:rFonts w:ascii="Times New Roman" w:hAnsi="Times New Roman"/>
                <w:sz w:val="28"/>
                <w:szCs w:val="28"/>
              </w:rPr>
              <w:t>Экскурсии</w:t>
            </w:r>
          </w:p>
          <w:p w:rsidR="00975737" w:rsidRDefault="00975737" w:rsidP="00F20B0B">
            <w:pPr>
              <w:tabs>
                <w:tab w:val="num" w:pos="0"/>
              </w:tabs>
              <w:spacing w:after="0" w:line="240" w:lineRule="auto"/>
              <w:rPr>
                <w:rFonts w:ascii="Times New Roman" w:hAnsi="Times New Roman"/>
                <w:sz w:val="28"/>
                <w:szCs w:val="28"/>
              </w:rPr>
            </w:pPr>
            <w:r>
              <w:rPr>
                <w:rFonts w:ascii="Times New Roman" w:hAnsi="Times New Roman"/>
                <w:sz w:val="28"/>
                <w:szCs w:val="28"/>
              </w:rPr>
              <w:t>Дидактические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Настольно-печатные игры</w:t>
            </w:r>
          </w:p>
          <w:p w:rsidR="00975737" w:rsidRDefault="00975737" w:rsidP="00F20B0B">
            <w:pPr>
              <w:tabs>
                <w:tab w:val="num" w:pos="0"/>
              </w:tabs>
              <w:spacing w:after="0" w:line="240" w:lineRule="auto"/>
              <w:rPr>
                <w:rFonts w:ascii="Times New Roman" w:hAnsi="Times New Roman"/>
                <w:sz w:val="28"/>
                <w:szCs w:val="28"/>
              </w:rPr>
            </w:pPr>
            <w:r>
              <w:rPr>
                <w:rFonts w:ascii="Times New Roman" w:hAnsi="Times New Roman"/>
                <w:sz w:val="28"/>
                <w:szCs w:val="28"/>
              </w:rPr>
              <w:t>Продуктивная деятельность</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Разучивание стихотворений</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Речевые задания и упражнения</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Показ настольного театра, работа с </w:t>
            </w:r>
            <w:proofErr w:type="spellStart"/>
            <w:r>
              <w:rPr>
                <w:rFonts w:ascii="Times New Roman" w:hAnsi="Times New Roman"/>
                <w:sz w:val="28"/>
                <w:szCs w:val="28"/>
              </w:rPr>
              <w:t>фланелеграфом</w:t>
            </w:r>
            <w:proofErr w:type="spellEnd"/>
          </w:p>
        </w:tc>
        <w:tc>
          <w:tcPr>
            <w:tcW w:w="1477" w:type="pct"/>
            <w:tcBorders>
              <w:top w:val="single" w:sz="4" w:space="0" w:color="auto"/>
              <w:left w:val="single" w:sz="4" w:space="0" w:color="auto"/>
              <w:bottom w:val="single" w:sz="4" w:space="0" w:color="auto"/>
              <w:right w:val="single" w:sz="4" w:space="0" w:color="auto"/>
            </w:tcBorders>
          </w:tcPr>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lastRenderedPageBreak/>
              <w:t>Речевое стимулирование (повторение, объяснение, обсуждение, побуждение, напоминание, уточнение)</w:t>
            </w:r>
          </w:p>
          <w:p w:rsidR="00975737" w:rsidRDefault="00975737" w:rsidP="00F20B0B">
            <w:pPr>
              <w:spacing w:after="0" w:line="240" w:lineRule="auto"/>
              <w:ind w:left="18" w:hanging="18"/>
              <w:rPr>
                <w:rFonts w:ascii="Times New Roman" w:hAnsi="Times New Roman"/>
                <w:sz w:val="28"/>
                <w:szCs w:val="28"/>
              </w:rPr>
            </w:pPr>
            <w:r>
              <w:rPr>
                <w:rFonts w:ascii="Times New Roman" w:hAnsi="Times New Roman"/>
                <w:sz w:val="28"/>
                <w:szCs w:val="28"/>
              </w:rPr>
              <w:t>Беседы с опорой на зрительное восприятие и без опоры на него</w:t>
            </w:r>
          </w:p>
          <w:p w:rsidR="00975737" w:rsidRDefault="00975737" w:rsidP="00F20B0B">
            <w:pPr>
              <w:spacing w:after="0" w:line="240" w:lineRule="auto"/>
              <w:ind w:left="18" w:hanging="18"/>
              <w:rPr>
                <w:rFonts w:ascii="Times New Roman" w:hAnsi="Times New Roman"/>
                <w:sz w:val="28"/>
                <w:szCs w:val="28"/>
              </w:rPr>
            </w:pPr>
            <w:r>
              <w:rPr>
                <w:rFonts w:ascii="Times New Roman" w:hAnsi="Times New Roman"/>
                <w:sz w:val="28"/>
                <w:szCs w:val="28"/>
              </w:rPr>
              <w:t>Хороводные игры, пальчиковые игры</w:t>
            </w:r>
          </w:p>
          <w:p w:rsidR="00975737" w:rsidRDefault="00975737" w:rsidP="00F20B0B">
            <w:pPr>
              <w:spacing w:after="0" w:line="240" w:lineRule="auto"/>
              <w:ind w:left="18" w:hanging="18"/>
              <w:rPr>
                <w:rFonts w:ascii="Times New Roman" w:hAnsi="Times New Roman"/>
                <w:sz w:val="28"/>
                <w:szCs w:val="28"/>
              </w:rPr>
            </w:pP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Фактическая беседа. </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Мимические, </w:t>
            </w:r>
            <w:proofErr w:type="spellStart"/>
            <w:r>
              <w:rPr>
                <w:rFonts w:ascii="Times New Roman" w:hAnsi="Times New Roman"/>
                <w:sz w:val="28"/>
                <w:szCs w:val="28"/>
              </w:rPr>
              <w:t>логоритмические</w:t>
            </w:r>
            <w:proofErr w:type="spellEnd"/>
            <w:r>
              <w:rPr>
                <w:rFonts w:ascii="Times New Roman" w:hAnsi="Times New Roman"/>
                <w:sz w:val="28"/>
                <w:szCs w:val="28"/>
              </w:rPr>
              <w:t>, артикуляционные гимнастики</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Речевые </w:t>
            </w:r>
            <w:r>
              <w:rPr>
                <w:rFonts w:ascii="Times New Roman" w:hAnsi="Times New Roman"/>
                <w:sz w:val="28"/>
                <w:szCs w:val="28"/>
              </w:rPr>
              <w:lastRenderedPageBreak/>
              <w:t>дидактические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Наблюдения</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Чтение</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Слушание, воспроизведение, имитирование</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Индивидуальная работа</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Наблюдение за объектами живой природы, предметным миром</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Праздники и развлечения</w:t>
            </w:r>
          </w:p>
        </w:tc>
        <w:tc>
          <w:tcPr>
            <w:tcW w:w="959" w:type="pct"/>
            <w:tcBorders>
              <w:top w:val="single" w:sz="4" w:space="0" w:color="auto"/>
              <w:left w:val="single" w:sz="4" w:space="0" w:color="auto"/>
              <w:bottom w:val="single" w:sz="4" w:space="0" w:color="auto"/>
              <w:right w:val="single" w:sz="4" w:space="0" w:color="auto"/>
            </w:tcBorders>
          </w:tcPr>
          <w:p w:rsidR="00975737" w:rsidRDefault="00975737" w:rsidP="00F20B0B">
            <w:pPr>
              <w:spacing w:after="0" w:line="240" w:lineRule="auto"/>
              <w:ind w:left="29" w:hanging="29"/>
              <w:rPr>
                <w:rFonts w:ascii="Times New Roman" w:hAnsi="Times New Roman"/>
                <w:sz w:val="28"/>
                <w:szCs w:val="28"/>
              </w:rPr>
            </w:pPr>
            <w:r>
              <w:rPr>
                <w:rFonts w:ascii="Times New Roman" w:hAnsi="Times New Roman"/>
                <w:sz w:val="28"/>
                <w:szCs w:val="28"/>
              </w:rPr>
              <w:lastRenderedPageBreak/>
              <w:t>Игра-драматизация с использованием разных видов театров.</w:t>
            </w:r>
          </w:p>
          <w:p w:rsidR="00975737" w:rsidRDefault="00975737" w:rsidP="00F20B0B">
            <w:pPr>
              <w:spacing w:after="0" w:line="240" w:lineRule="auto"/>
              <w:ind w:left="29" w:hanging="29"/>
              <w:rPr>
                <w:rFonts w:ascii="Times New Roman" w:hAnsi="Times New Roman"/>
                <w:sz w:val="28"/>
                <w:szCs w:val="28"/>
              </w:rPr>
            </w:pPr>
            <w:r>
              <w:rPr>
                <w:rFonts w:ascii="Times New Roman" w:hAnsi="Times New Roman"/>
                <w:sz w:val="28"/>
                <w:szCs w:val="28"/>
              </w:rPr>
              <w:t xml:space="preserve"> Игры в парах и совместные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Самостоятельная художественно-речевая деятельность детей</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Сюжетно-ролевые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Театрализованные игры</w:t>
            </w:r>
          </w:p>
          <w:p w:rsidR="00975737" w:rsidRDefault="00975737" w:rsidP="00F20B0B">
            <w:pPr>
              <w:tabs>
                <w:tab w:val="num" w:pos="0"/>
              </w:tabs>
              <w:spacing w:after="0" w:line="240" w:lineRule="auto"/>
              <w:rPr>
                <w:rFonts w:ascii="Times New Roman" w:hAnsi="Times New Roman"/>
                <w:sz w:val="28"/>
                <w:szCs w:val="28"/>
              </w:rPr>
            </w:pPr>
            <w:r>
              <w:rPr>
                <w:rFonts w:ascii="Times New Roman" w:hAnsi="Times New Roman"/>
                <w:sz w:val="28"/>
                <w:szCs w:val="28"/>
              </w:rPr>
              <w:t>Дидактические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Настольно-печатные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Совместная</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lastRenderedPageBreak/>
              <w:t>продуктивная и игровая деятельность детей</w:t>
            </w:r>
          </w:p>
          <w:p w:rsidR="00975737" w:rsidRDefault="00975737" w:rsidP="00F20B0B">
            <w:pPr>
              <w:spacing w:after="0" w:line="240" w:lineRule="auto"/>
              <w:ind w:left="6" w:hanging="6"/>
              <w:rPr>
                <w:rFonts w:ascii="Times New Roman" w:hAnsi="Times New Roman"/>
                <w:sz w:val="28"/>
                <w:szCs w:val="28"/>
              </w:rPr>
            </w:pPr>
          </w:p>
          <w:p w:rsidR="00975737" w:rsidRDefault="00975737" w:rsidP="00F20B0B">
            <w:pPr>
              <w:tabs>
                <w:tab w:val="num" w:pos="6"/>
              </w:tabs>
              <w:spacing w:after="0" w:line="240" w:lineRule="auto"/>
              <w:ind w:left="63" w:hanging="57"/>
              <w:rPr>
                <w:rFonts w:ascii="Times New Roman" w:hAnsi="Times New Roman"/>
                <w:sz w:val="28"/>
                <w:szCs w:val="28"/>
              </w:rPr>
            </w:pPr>
          </w:p>
          <w:p w:rsidR="00975737" w:rsidRDefault="00975737" w:rsidP="00F20B0B">
            <w:pPr>
              <w:spacing w:after="0" w:line="240" w:lineRule="auto"/>
              <w:ind w:left="29" w:hanging="29"/>
              <w:rPr>
                <w:rFonts w:ascii="Times New Roman" w:hAnsi="Times New Roman"/>
                <w:sz w:val="28"/>
                <w:szCs w:val="28"/>
              </w:rPr>
            </w:pPr>
          </w:p>
        </w:tc>
        <w:tc>
          <w:tcPr>
            <w:tcW w:w="1032" w:type="pct"/>
            <w:tcBorders>
              <w:top w:val="single" w:sz="4" w:space="0" w:color="auto"/>
              <w:left w:val="single" w:sz="4" w:space="0" w:color="auto"/>
              <w:bottom w:val="single" w:sz="4" w:space="0" w:color="auto"/>
              <w:right w:val="single" w:sz="4" w:space="0" w:color="auto"/>
            </w:tcBorders>
          </w:tcPr>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lastRenderedPageBreak/>
              <w:t xml:space="preserve">Речевые игры </w:t>
            </w:r>
          </w:p>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t>Беседы</w:t>
            </w:r>
          </w:p>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t>Чтение, рассматривание иллюстраций</w:t>
            </w:r>
          </w:p>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t>Игры-драматизации. Совместные семейные проекты</w:t>
            </w:r>
          </w:p>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t xml:space="preserve">Разучивание скороговорок, </w:t>
            </w:r>
            <w:proofErr w:type="spellStart"/>
            <w:r>
              <w:rPr>
                <w:rFonts w:ascii="Times New Roman" w:hAnsi="Times New Roman"/>
                <w:sz w:val="28"/>
                <w:szCs w:val="28"/>
              </w:rPr>
              <w:t>чистоговорок</w:t>
            </w:r>
            <w:proofErr w:type="spellEnd"/>
          </w:p>
          <w:p w:rsidR="00975737" w:rsidRDefault="00975737" w:rsidP="00F20B0B">
            <w:pPr>
              <w:spacing w:after="0" w:line="240" w:lineRule="auto"/>
              <w:ind w:left="63" w:hanging="63"/>
              <w:rPr>
                <w:rFonts w:ascii="Times New Roman" w:hAnsi="Times New Roman"/>
                <w:sz w:val="28"/>
                <w:szCs w:val="28"/>
              </w:rPr>
            </w:pPr>
          </w:p>
        </w:tc>
      </w:tr>
    </w:tbl>
    <w:p w:rsidR="00975737" w:rsidRDefault="00975737" w:rsidP="00975737">
      <w:pPr>
        <w:tabs>
          <w:tab w:val="left" w:pos="1134"/>
        </w:tabs>
        <w:spacing w:after="0" w:line="240" w:lineRule="auto"/>
        <w:ind w:firstLine="709"/>
        <w:jc w:val="both"/>
        <w:rPr>
          <w:rFonts w:ascii="Times New Roman" w:hAnsi="Times New Roman"/>
          <w:b/>
          <w:sz w:val="28"/>
          <w:szCs w:val="28"/>
        </w:rPr>
      </w:pPr>
    </w:p>
    <w:p w:rsidR="00975737" w:rsidRDefault="00975737" w:rsidP="00975737">
      <w:pPr>
        <w:tabs>
          <w:tab w:val="left" w:pos="1134"/>
        </w:tabs>
        <w:spacing w:after="0" w:line="240" w:lineRule="auto"/>
        <w:jc w:val="center"/>
        <w:rPr>
          <w:rFonts w:ascii="Times New Roman" w:hAnsi="Times New Roman"/>
          <w:b/>
          <w:sz w:val="28"/>
          <w:szCs w:val="28"/>
        </w:rPr>
      </w:pPr>
      <w:r w:rsidRPr="000A2381">
        <w:rPr>
          <w:rFonts w:ascii="Times New Roman" w:hAnsi="Times New Roman"/>
          <w:b/>
          <w:sz w:val="28"/>
          <w:szCs w:val="28"/>
        </w:rPr>
        <w:t>Программно-методический комплекс образовательного процесса.</w:t>
      </w:r>
    </w:p>
    <w:p w:rsidR="00975737" w:rsidRDefault="00975737" w:rsidP="00975737">
      <w:pPr>
        <w:tabs>
          <w:tab w:val="left" w:pos="1134"/>
        </w:tabs>
        <w:spacing w:after="0" w:line="240" w:lineRule="auto"/>
        <w:jc w:val="center"/>
        <w:rPr>
          <w:rFonts w:ascii="Times New Roman" w:hAnsi="Times New Roman"/>
          <w:i/>
          <w:sz w:val="28"/>
          <w:szCs w:val="28"/>
        </w:rPr>
      </w:pPr>
    </w:p>
    <w:p w:rsidR="00975737" w:rsidRPr="002063DB" w:rsidRDefault="00975737" w:rsidP="00975737">
      <w:pPr>
        <w:tabs>
          <w:tab w:val="left" w:pos="567"/>
        </w:tabs>
        <w:spacing w:after="0" w:line="240" w:lineRule="auto"/>
        <w:jc w:val="both"/>
        <w:rPr>
          <w:rFonts w:ascii="Times New Roman" w:hAnsi="Times New Roman"/>
          <w:sz w:val="28"/>
          <w:szCs w:val="28"/>
        </w:rPr>
      </w:pPr>
      <w:r>
        <w:rPr>
          <w:rFonts w:ascii="Times New Roman" w:hAnsi="Times New Roman"/>
          <w:kern w:val="20"/>
          <w:sz w:val="28"/>
          <w:szCs w:val="28"/>
        </w:rPr>
        <w:t xml:space="preserve">        1</w:t>
      </w:r>
      <w:r w:rsidRPr="002063DB">
        <w:rPr>
          <w:rFonts w:ascii="Times New Roman" w:hAnsi="Times New Roman"/>
          <w:kern w:val="20"/>
          <w:sz w:val="28"/>
          <w:szCs w:val="28"/>
        </w:rPr>
        <w:t xml:space="preserve">. </w:t>
      </w:r>
      <w:r w:rsidRPr="002063DB">
        <w:rPr>
          <w:rFonts w:ascii="Times New Roman" w:hAnsi="Times New Roman"/>
          <w:sz w:val="28"/>
          <w:szCs w:val="28"/>
        </w:rPr>
        <w:t>Тимофеева Л.Л. Планирование образовательной деятельности в ДОО. Первая младшая группа.</w:t>
      </w:r>
      <w:r w:rsidRPr="002063DB">
        <w:rPr>
          <w:rFonts w:ascii="Times New Roman" w:hAnsi="Times New Roman"/>
          <w:kern w:val="20"/>
          <w:sz w:val="28"/>
          <w:szCs w:val="28"/>
        </w:rPr>
        <w:t xml:space="preserve"> [Текст]/ методическое пособие</w:t>
      </w:r>
      <w:r w:rsidRPr="002063DB">
        <w:rPr>
          <w:rFonts w:ascii="Times New Roman" w:hAnsi="Times New Roman"/>
          <w:sz w:val="28"/>
          <w:szCs w:val="28"/>
        </w:rPr>
        <w:t xml:space="preserve"> под редакцией Л.Л. Тимофеевой.- М.: Центр педагогического образования, 2015.- 288с.</w:t>
      </w:r>
    </w:p>
    <w:p w:rsidR="00975737" w:rsidRPr="002063DB" w:rsidRDefault="00975737" w:rsidP="00975737">
      <w:pPr>
        <w:tabs>
          <w:tab w:val="left" w:pos="567"/>
          <w:tab w:val="left" w:pos="1134"/>
        </w:tabs>
        <w:spacing w:after="0" w:line="240" w:lineRule="auto"/>
        <w:jc w:val="both"/>
        <w:rPr>
          <w:rFonts w:ascii="Times New Roman" w:hAnsi="Times New Roman"/>
          <w:sz w:val="28"/>
          <w:szCs w:val="28"/>
        </w:rPr>
      </w:pPr>
      <w:r w:rsidRPr="002063DB">
        <w:rPr>
          <w:rFonts w:ascii="Times New Roman" w:hAnsi="Times New Roman"/>
          <w:sz w:val="28"/>
          <w:szCs w:val="28"/>
        </w:rPr>
        <w:t xml:space="preserve">        2. </w:t>
      </w:r>
      <w:proofErr w:type="spellStart"/>
      <w:r w:rsidRPr="002063DB">
        <w:rPr>
          <w:rFonts w:ascii="Times New Roman" w:hAnsi="Times New Roman"/>
          <w:sz w:val="28"/>
          <w:szCs w:val="28"/>
        </w:rPr>
        <w:t>Погудкина</w:t>
      </w:r>
      <w:proofErr w:type="spellEnd"/>
      <w:r w:rsidRPr="002063DB">
        <w:rPr>
          <w:rFonts w:ascii="Times New Roman" w:hAnsi="Times New Roman"/>
          <w:sz w:val="28"/>
          <w:szCs w:val="28"/>
        </w:rPr>
        <w:t xml:space="preserve"> И.С. Развивающие игры, упражнения, комплексные занятия для детей раннего возраста (с 1 года до 3-х лет).</w:t>
      </w:r>
      <w:r w:rsidRPr="002063DB">
        <w:rPr>
          <w:rFonts w:ascii="Times New Roman" w:hAnsi="Times New Roman"/>
          <w:kern w:val="20"/>
          <w:sz w:val="28"/>
          <w:szCs w:val="28"/>
        </w:rPr>
        <w:t xml:space="preserve"> [Текст]/ </w:t>
      </w:r>
      <w:proofErr w:type="spellStart"/>
      <w:proofErr w:type="gramStart"/>
      <w:r w:rsidRPr="002063DB">
        <w:rPr>
          <w:rFonts w:ascii="Times New Roman" w:hAnsi="Times New Roman"/>
          <w:kern w:val="20"/>
          <w:sz w:val="28"/>
          <w:szCs w:val="28"/>
        </w:rPr>
        <w:t>И.С.Погудкина</w:t>
      </w:r>
      <w:proofErr w:type="spellEnd"/>
      <w:r w:rsidRPr="002063DB">
        <w:rPr>
          <w:rFonts w:ascii="Times New Roman" w:hAnsi="Times New Roman"/>
          <w:kern w:val="20"/>
          <w:sz w:val="28"/>
          <w:szCs w:val="28"/>
        </w:rPr>
        <w:t>.-</w:t>
      </w:r>
      <w:proofErr w:type="gramEnd"/>
      <w:r w:rsidRPr="002063DB">
        <w:rPr>
          <w:rFonts w:ascii="Times New Roman" w:hAnsi="Times New Roman"/>
          <w:kern w:val="20"/>
          <w:sz w:val="28"/>
          <w:szCs w:val="28"/>
        </w:rPr>
        <w:t xml:space="preserve"> СПб.: ООО Издательство </w:t>
      </w:r>
      <w:r w:rsidRPr="002063DB">
        <w:rPr>
          <w:rFonts w:ascii="Times New Roman" w:hAnsi="Times New Roman"/>
          <w:sz w:val="28"/>
          <w:szCs w:val="28"/>
        </w:rPr>
        <w:t>«Детство-пресс», 2013. – 176с.- (Из опыта работы по программе «Детство»).</w:t>
      </w:r>
    </w:p>
    <w:p w:rsidR="00975737" w:rsidRDefault="00975737" w:rsidP="00975737">
      <w:pPr>
        <w:tabs>
          <w:tab w:val="left" w:pos="1134"/>
        </w:tabs>
        <w:spacing w:after="0" w:line="240" w:lineRule="auto"/>
        <w:jc w:val="both"/>
        <w:rPr>
          <w:rFonts w:ascii="Times New Roman" w:hAnsi="Times New Roman"/>
          <w:sz w:val="28"/>
          <w:szCs w:val="28"/>
        </w:rPr>
      </w:pPr>
      <w:r w:rsidRPr="002063DB">
        <w:rPr>
          <w:rFonts w:ascii="Times New Roman" w:hAnsi="Times New Roman"/>
          <w:sz w:val="28"/>
          <w:szCs w:val="28"/>
        </w:rPr>
        <w:t xml:space="preserve">        3. Тимофеева Л.Л. Планирование образовательной деятельности и оздоровления в ДОО в летний период.</w:t>
      </w:r>
      <w:r w:rsidRPr="002063DB">
        <w:rPr>
          <w:rFonts w:ascii="Times New Roman" w:hAnsi="Times New Roman"/>
          <w:kern w:val="20"/>
          <w:sz w:val="28"/>
          <w:szCs w:val="28"/>
        </w:rPr>
        <w:t xml:space="preserve"> [Текст]/ методическое пособие</w:t>
      </w:r>
      <w:r w:rsidRPr="002063DB">
        <w:rPr>
          <w:rFonts w:ascii="Times New Roman" w:hAnsi="Times New Roman"/>
          <w:sz w:val="28"/>
          <w:szCs w:val="28"/>
        </w:rPr>
        <w:t xml:space="preserve"> под редакцией Л.Л. Тимофеевой.- М.: Центр педагогического образования, 2015.- 224с.</w:t>
      </w:r>
    </w:p>
    <w:p w:rsidR="00975737" w:rsidRDefault="00975737" w:rsidP="00975737">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4.</w:t>
      </w:r>
      <w:r w:rsidRPr="00D92EEB">
        <w:rPr>
          <w:rFonts w:ascii="Times New Roman" w:hAnsi="Times New Roman"/>
          <w:sz w:val="28"/>
          <w:szCs w:val="28"/>
        </w:rPr>
        <w:t xml:space="preserve"> </w:t>
      </w:r>
      <w:r>
        <w:rPr>
          <w:rFonts w:ascii="Times New Roman" w:hAnsi="Times New Roman"/>
          <w:sz w:val="28"/>
          <w:szCs w:val="28"/>
        </w:rPr>
        <w:t>Литвинова О.Э. Конструирование с детьми раннего возраста. Конспекты совместной деятельности с детьми 2-3 лет: учебно- методическое пособие.</w:t>
      </w:r>
      <w:r w:rsidRPr="001C3FA4">
        <w:rPr>
          <w:rFonts w:ascii="Times New Roman" w:hAnsi="Times New Roman"/>
          <w:sz w:val="28"/>
          <w:szCs w:val="28"/>
        </w:rPr>
        <w:t xml:space="preserve"> </w:t>
      </w:r>
      <w:r w:rsidRPr="001C3FA4">
        <w:rPr>
          <w:rFonts w:ascii="Times New Roman" w:hAnsi="Times New Roman"/>
          <w:kern w:val="20"/>
          <w:sz w:val="28"/>
          <w:szCs w:val="28"/>
        </w:rPr>
        <w:t>[Текст]/</w:t>
      </w:r>
      <w:r>
        <w:rPr>
          <w:rFonts w:ascii="Times New Roman" w:hAnsi="Times New Roman"/>
          <w:kern w:val="20"/>
          <w:sz w:val="28"/>
          <w:szCs w:val="28"/>
        </w:rPr>
        <w:t xml:space="preserve"> </w:t>
      </w:r>
      <w:proofErr w:type="gramStart"/>
      <w:r>
        <w:rPr>
          <w:rFonts w:ascii="Times New Roman" w:hAnsi="Times New Roman"/>
          <w:kern w:val="20"/>
          <w:sz w:val="28"/>
          <w:szCs w:val="28"/>
        </w:rPr>
        <w:t>О.Э.Литвинова.-</w:t>
      </w:r>
      <w:proofErr w:type="gramEnd"/>
      <w:r>
        <w:rPr>
          <w:rFonts w:ascii="Times New Roman" w:hAnsi="Times New Roman"/>
          <w:kern w:val="20"/>
          <w:sz w:val="28"/>
          <w:szCs w:val="28"/>
        </w:rPr>
        <w:t xml:space="preserve"> </w:t>
      </w:r>
      <w:r w:rsidRPr="001C3FA4">
        <w:rPr>
          <w:rFonts w:ascii="Times New Roman" w:hAnsi="Times New Roman"/>
          <w:kern w:val="20"/>
          <w:sz w:val="28"/>
          <w:szCs w:val="28"/>
        </w:rPr>
        <w:t xml:space="preserve">СПб.: ООО Издательство </w:t>
      </w:r>
      <w:r w:rsidRPr="001C3FA4">
        <w:rPr>
          <w:rFonts w:ascii="Times New Roman" w:hAnsi="Times New Roman"/>
          <w:sz w:val="28"/>
          <w:szCs w:val="28"/>
        </w:rPr>
        <w:t xml:space="preserve">«Детство-пресс», 2016. – </w:t>
      </w:r>
      <w:r>
        <w:rPr>
          <w:rFonts w:ascii="Times New Roman" w:hAnsi="Times New Roman"/>
          <w:sz w:val="28"/>
          <w:szCs w:val="28"/>
        </w:rPr>
        <w:t>160</w:t>
      </w:r>
      <w:r w:rsidRPr="001C3FA4">
        <w:rPr>
          <w:rFonts w:ascii="Times New Roman" w:hAnsi="Times New Roman"/>
          <w:sz w:val="28"/>
          <w:szCs w:val="28"/>
        </w:rPr>
        <w:t>с.</w:t>
      </w:r>
    </w:p>
    <w:p w:rsidR="00975737" w:rsidRPr="002063DB" w:rsidRDefault="00975737" w:rsidP="00975737">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5.</w:t>
      </w:r>
      <w:r w:rsidRPr="00D92EEB">
        <w:rPr>
          <w:rFonts w:ascii="Times New Roman" w:hAnsi="Times New Roman"/>
          <w:kern w:val="20"/>
          <w:sz w:val="28"/>
          <w:szCs w:val="28"/>
        </w:rPr>
        <w:t xml:space="preserve"> </w:t>
      </w:r>
      <w:proofErr w:type="spellStart"/>
      <w:r w:rsidRPr="002063DB">
        <w:rPr>
          <w:rFonts w:ascii="Times New Roman" w:hAnsi="Times New Roman"/>
          <w:kern w:val="20"/>
          <w:sz w:val="28"/>
          <w:szCs w:val="28"/>
        </w:rPr>
        <w:t>Горошилова</w:t>
      </w:r>
      <w:proofErr w:type="spellEnd"/>
      <w:r w:rsidRPr="002063DB">
        <w:rPr>
          <w:rFonts w:ascii="Times New Roman" w:hAnsi="Times New Roman"/>
          <w:kern w:val="20"/>
          <w:sz w:val="28"/>
          <w:szCs w:val="28"/>
        </w:rPr>
        <w:t xml:space="preserve"> Е.П. Перспективное планирование образовательной деятельности во второй младшей группе детского сада. [Текст]/ </w:t>
      </w:r>
      <w:proofErr w:type="spellStart"/>
      <w:r w:rsidRPr="002063DB">
        <w:rPr>
          <w:rFonts w:ascii="Times New Roman" w:hAnsi="Times New Roman"/>
          <w:kern w:val="20"/>
          <w:sz w:val="28"/>
          <w:szCs w:val="28"/>
        </w:rPr>
        <w:t>Е.П.Горошилова</w:t>
      </w:r>
      <w:proofErr w:type="spellEnd"/>
      <w:r w:rsidRPr="002063DB">
        <w:rPr>
          <w:rFonts w:ascii="Times New Roman" w:hAnsi="Times New Roman"/>
          <w:kern w:val="20"/>
          <w:sz w:val="28"/>
          <w:szCs w:val="28"/>
        </w:rPr>
        <w:t xml:space="preserve">, </w:t>
      </w:r>
      <w:proofErr w:type="spellStart"/>
      <w:proofErr w:type="gramStart"/>
      <w:r w:rsidRPr="002063DB">
        <w:rPr>
          <w:rFonts w:ascii="Times New Roman" w:hAnsi="Times New Roman"/>
          <w:kern w:val="20"/>
          <w:sz w:val="28"/>
          <w:szCs w:val="28"/>
        </w:rPr>
        <w:t>Е.В.Шлык</w:t>
      </w:r>
      <w:proofErr w:type="spellEnd"/>
      <w:r w:rsidRPr="002063DB">
        <w:rPr>
          <w:rFonts w:ascii="Times New Roman" w:hAnsi="Times New Roman"/>
          <w:kern w:val="20"/>
          <w:sz w:val="28"/>
          <w:szCs w:val="28"/>
        </w:rPr>
        <w:t>.-</w:t>
      </w:r>
      <w:proofErr w:type="gramEnd"/>
      <w:r w:rsidRPr="002063DB">
        <w:rPr>
          <w:rFonts w:ascii="Times New Roman" w:hAnsi="Times New Roman"/>
          <w:kern w:val="20"/>
          <w:sz w:val="28"/>
          <w:szCs w:val="28"/>
        </w:rPr>
        <w:t xml:space="preserve"> СПб.: ООО Издательство </w:t>
      </w:r>
      <w:r w:rsidRPr="002063DB">
        <w:rPr>
          <w:rFonts w:ascii="Times New Roman" w:hAnsi="Times New Roman"/>
          <w:sz w:val="28"/>
          <w:szCs w:val="28"/>
        </w:rPr>
        <w:t>«Детство-пресс», 2016. – 192с.</w:t>
      </w:r>
    </w:p>
    <w:p w:rsidR="00975737" w:rsidRDefault="00975737" w:rsidP="00975737">
      <w:pPr>
        <w:pStyle w:val="12"/>
        <w:tabs>
          <w:tab w:val="left" w:pos="0"/>
          <w:tab w:val="left" w:pos="284"/>
          <w:tab w:val="left" w:pos="426"/>
        </w:tabs>
        <w:ind w:left="0"/>
        <w:jc w:val="both"/>
        <w:rPr>
          <w:kern w:val="20"/>
          <w:sz w:val="28"/>
          <w:szCs w:val="28"/>
        </w:rPr>
      </w:pPr>
      <w:r w:rsidRPr="002063DB">
        <w:rPr>
          <w:sz w:val="28"/>
          <w:szCs w:val="28"/>
        </w:rPr>
        <w:t xml:space="preserve">       6.</w:t>
      </w:r>
      <w:r w:rsidRPr="002063DB">
        <w:rPr>
          <w:kern w:val="20"/>
          <w:sz w:val="28"/>
          <w:szCs w:val="28"/>
        </w:rPr>
        <w:t xml:space="preserve"> Шорыгина Т.А. Беседы о природных явлениях и объектах. Методические рекомендации. [Текст]/ Т.А.Шорыгина.- М.: ТЦ «СФЕРА», 2015.-96с.</w:t>
      </w:r>
    </w:p>
    <w:p w:rsidR="00975737" w:rsidRDefault="00975737" w:rsidP="00975737">
      <w:pPr>
        <w:pStyle w:val="12"/>
        <w:tabs>
          <w:tab w:val="left" w:pos="0"/>
          <w:tab w:val="left" w:pos="284"/>
          <w:tab w:val="left" w:pos="426"/>
        </w:tabs>
        <w:ind w:left="0"/>
        <w:jc w:val="both"/>
        <w:rPr>
          <w:kern w:val="20"/>
          <w:sz w:val="28"/>
          <w:szCs w:val="28"/>
        </w:rPr>
      </w:pPr>
      <w:r>
        <w:rPr>
          <w:kern w:val="20"/>
          <w:sz w:val="28"/>
          <w:szCs w:val="28"/>
        </w:rPr>
        <w:t xml:space="preserve">   </w:t>
      </w:r>
      <w:r>
        <w:rPr>
          <w:sz w:val="28"/>
          <w:szCs w:val="28"/>
        </w:rPr>
        <w:t xml:space="preserve">    7.</w:t>
      </w:r>
      <w:r w:rsidRPr="00D92EEB">
        <w:rPr>
          <w:kern w:val="20"/>
          <w:sz w:val="28"/>
          <w:szCs w:val="28"/>
        </w:rPr>
        <w:t xml:space="preserve"> </w:t>
      </w:r>
      <w:proofErr w:type="spellStart"/>
      <w:r>
        <w:rPr>
          <w:kern w:val="20"/>
          <w:sz w:val="28"/>
          <w:szCs w:val="28"/>
        </w:rPr>
        <w:t>Алямовская</w:t>
      </w:r>
      <w:proofErr w:type="spellEnd"/>
      <w:r>
        <w:rPr>
          <w:kern w:val="20"/>
          <w:sz w:val="28"/>
          <w:szCs w:val="28"/>
        </w:rPr>
        <w:t xml:space="preserve"> В.Г. Беседы о поведении ребенка за столом.</w:t>
      </w:r>
      <w:r w:rsidRPr="00A10309">
        <w:rPr>
          <w:kern w:val="20"/>
          <w:sz w:val="28"/>
          <w:szCs w:val="28"/>
        </w:rPr>
        <w:t xml:space="preserve"> </w:t>
      </w:r>
      <w:r w:rsidRPr="00140A53">
        <w:rPr>
          <w:kern w:val="20"/>
          <w:sz w:val="28"/>
          <w:szCs w:val="28"/>
        </w:rPr>
        <w:t>[Текст]/</w:t>
      </w:r>
      <w:r>
        <w:rPr>
          <w:kern w:val="20"/>
          <w:sz w:val="28"/>
          <w:szCs w:val="28"/>
        </w:rPr>
        <w:t xml:space="preserve"> </w:t>
      </w:r>
      <w:proofErr w:type="spellStart"/>
      <w:r>
        <w:rPr>
          <w:kern w:val="20"/>
          <w:sz w:val="28"/>
          <w:szCs w:val="28"/>
        </w:rPr>
        <w:t>В.Г.Алямовская</w:t>
      </w:r>
      <w:proofErr w:type="spellEnd"/>
      <w:r>
        <w:rPr>
          <w:kern w:val="20"/>
          <w:sz w:val="28"/>
          <w:szCs w:val="28"/>
        </w:rPr>
        <w:t xml:space="preserve"> и др.- М.: ТЦ «СФЕРА», 2014.- 64с.</w:t>
      </w:r>
    </w:p>
    <w:p w:rsidR="00975737" w:rsidRPr="000A2381" w:rsidRDefault="00975737" w:rsidP="00975737">
      <w:pPr>
        <w:pStyle w:val="12"/>
        <w:tabs>
          <w:tab w:val="left" w:pos="-24"/>
          <w:tab w:val="left" w:pos="381"/>
          <w:tab w:val="left" w:pos="567"/>
        </w:tabs>
        <w:ind w:left="0"/>
        <w:jc w:val="both"/>
        <w:rPr>
          <w:kern w:val="20"/>
          <w:sz w:val="28"/>
          <w:szCs w:val="28"/>
        </w:rPr>
      </w:pPr>
      <w:r>
        <w:rPr>
          <w:sz w:val="28"/>
          <w:szCs w:val="28"/>
        </w:rPr>
        <w:lastRenderedPageBreak/>
        <w:t xml:space="preserve">        8.</w:t>
      </w:r>
      <w:r w:rsidRPr="000A2381">
        <w:rPr>
          <w:kern w:val="20"/>
          <w:sz w:val="28"/>
          <w:szCs w:val="28"/>
        </w:rPr>
        <w:t xml:space="preserve"> </w:t>
      </w:r>
      <w:r>
        <w:rPr>
          <w:kern w:val="20"/>
          <w:sz w:val="28"/>
          <w:szCs w:val="28"/>
        </w:rPr>
        <w:t xml:space="preserve">Михайлова З.А. Образовательная область Познание </w:t>
      </w:r>
      <w:r w:rsidRPr="00140A53">
        <w:rPr>
          <w:kern w:val="20"/>
          <w:sz w:val="28"/>
          <w:szCs w:val="28"/>
        </w:rPr>
        <w:t>[Текст]/</w:t>
      </w:r>
      <w:r>
        <w:rPr>
          <w:kern w:val="20"/>
          <w:sz w:val="28"/>
          <w:szCs w:val="28"/>
        </w:rPr>
        <w:t xml:space="preserve"> З.А. Михайлова, М.М. Полякова, Т.А. Ивченко, Л.С. </w:t>
      </w:r>
      <w:proofErr w:type="spellStart"/>
      <w:r>
        <w:rPr>
          <w:kern w:val="20"/>
          <w:sz w:val="28"/>
          <w:szCs w:val="28"/>
        </w:rPr>
        <w:t>Ромашевская</w:t>
      </w:r>
      <w:proofErr w:type="spellEnd"/>
      <w:r>
        <w:rPr>
          <w:kern w:val="20"/>
          <w:sz w:val="28"/>
          <w:szCs w:val="28"/>
        </w:rPr>
        <w:t>, Н.О. Никонова. М.: ТЦ «СФЕРА», 2013. – 304с.</w:t>
      </w:r>
    </w:p>
    <w:p w:rsidR="00975737" w:rsidRDefault="00975737" w:rsidP="00975737">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9.</w:t>
      </w:r>
      <w:r w:rsidRPr="00D92EEB">
        <w:rPr>
          <w:rFonts w:ascii="Times New Roman" w:hAnsi="Times New Roman"/>
          <w:kern w:val="20"/>
          <w:sz w:val="28"/>
          <w:szCs w:val="28"/>
        </w:rPr>
        <w:t xml:space="preserve"> </w:t>
      </w:r>
      <w:r w:rsidRPr="00140A53">
        <w:rPr>
          <w:rFonts w:ascii="Times New Roman" w:hAnsi="Times New Roman"/>
          <w:kern w:val="20"/>
          <w:sz w:val="28"/>
          <w:szCs w:val="28"/>
        </w:rPr>
        <w:t>Павлова</w:t>
      </w:r>
      <w:r>
        <w:rPr>
          <w:rFonts w:ascii="Times New Roman" w:hAnsi="Times New Roman"/>
          <w:kern w:val="20"/>
          <w:sz w:val="28"/>
          <w:szCs w:val="28"/>
        </w:rPr>
        <w:t xml:space="preserve">,  Л.Н. </w:t>
      </w:r>
      <w:r w:rsidRPr="00140A53">
        <w:rPr>
          <w:rFonts w:ascii="Times New Roman" w:hAnsi="Times New Roman"/>
          <w:kern w:val="20"/>
          <w:sz w:val="28"/>
          <w:szCs w:val="28"/>
        </w:rPr>
        <w:t xml:space="preserve"> Развивающие игры</w:t>
      </w:r>
      <w:r>
        <w:rPr>
          <w:rFonts w:ascii="Times New Roman" w:hAnsi="Times New Roman"/>
          <w:kern w:val="20"/>
          <w:sz w:val="28"/>
          <w:szCs w:val="28"/>
        </w:rPr>
        <w:t xml:space="preserve"> – занятия с детьми от рождения </w:t>
      </w:r>
      <w:r w:rsidRPr="00140A53">
        <w:rPr>
          <w:rFonts w:ascii="Times New Roman" w:hAnsi="Times New Roman"/>
          <w:kern w:val="20"/>
          <w:sz w:val="28"/>
          <w:szCs w:val="28"/>
        </w:rPr>
        <w:t>до трех лет</w:t>
      </w:r>
      <w:r>
        <w:rPr>
          <w:rFonts w:ascii="Times New Roman" w:hAnsi="Times New Roman"/>
          <w:kern w:val="20"/>
          <w:sz w:val="28"/>
          <w:szCs w:val="28"/>
        </w:rPr>
        <w:t xml:space="preserve">. </w:t>
      </w:r>
      <w:r w:rsidRPr="00140A53">
        <w:rPr>
          <w:rFonts w:ascii="Times New Roman" w:hAnsi="Times New Roman"/>
          <w:kern w:val="20"/>
          <w:sz w:val="28"/>
          <w:szCs w:val="28"/>
        </w:rPr>
        <w:t>[Текст]/Л.Н.</w:t>
      </w:r>
      <w:r>
        <w:rPr>
          <w:rFonts w:ascii="Times New Roman" w:hAnsi="Times New Roman"/>
          <w:kern w:val="20"/>
          <w:sz w:val="28"/>
          <w:szCs w:val="28"/>
        </w:rPr>
        <w:t xml:space="preserve"> </w:t>
      </w:r>
      <w:r w:rsidRPr="00140A53">
        <w:rPr>
          <w:rFonts w:ascii="Times New Roman" w:hAnsi="Times New Roman"/>
          <w:kern w:val="20"/>
          <w:sz w:val="28"/>
          <w:szCs w:val="28"/>
        </w:rPr>
        <w:t>Павлова</w:t>
      </w:r>
      <w:r>
        <w:rPr>
          <w:rFonts w:ascii="Times New Roman" w:hAnsi="Times New Roman"/>
          <w:kern w:val="20"/>
          <w:sz w:val="28"/>
          <w:szCs w:val="28"/>
        </w:rPr>
        <w:t>.</w:t>
      </w:r>
      <w:r w:rsidRPr="00140A53">
        <w:rPr>
          <w:rFonts w:ascii="Times New Roman" w:hAnsi="Times New Roman"/>
          <w:kern w:val="20"/>
          <w:sz w:val="28"/>
          <w:szCs w:val="28"/>
        </w:rPr>
        <w:t xml:space="preserve"> -  Москва «Мозаика – Синтез»</w:t>
      </w:r>
      <w:r>
        <w:rPr>
          <w:rFonts w:ascii="Times New Roman" w:hAnsi="Times New Roman"/>
          <w:kern w:val="20"/>
          <w:sz w:val="28"/>
          <w:szCs w:val="28"/>
        </w:rPr>
        <w:t>, 2003.- 224с.</w:t>
      </w:r>
    </w:p>
    <w:p w:rsidR="00975737" w:rsidRDefault="00975737" w:rsidP="00975737">
      <w:pPr>
        <w:tabs>
          <w:tab w:val="left" w:pos="1134"/>
        </w:tabs>
        <w:spacing w:after="0" w:line="240" w:lineRule="auto"/>
        <w:jc w:val="both"/>
        <w:rPr>
          <w:rFonts w:ascii="Times New Roman" w:hAnsi="Times New Roman"/>
          <w:kern w:val="20"/>
          <w:sz w:val="28"/>
          <w:szCs w:val="28"/>
        </w:rPr>
      </w:pPr>
      <w:r>
        <w:rPr>
          <w:rFonts w:ascii="Times New Roman" w:hAnsi="Times New Roman"/>
          <w:sz w:val="28"/>
          <w:szCs w:val="28"/>
        </w:rPr>
        <w:t xml:space="preserve">       10.</w:t>
      </w:r>
      <w:r w:rsidRPr="00D92EEB">
        <w:rPr>
          <w:rFonts w:ascii="Times New Roman" w:hAnsi="Times New Roman"/>
          <w:sz w:val="28"/>
          <w:szCs w:val="28"/>
        </w:rPr>
        <w:t xml:space="preserve"> </w:t>
      </w:r>
      <w:r>
        <w:rPr>
          <w:rFonts w:ascii="Times New Roman" w:hAnsi="Times New Roman"/>
          <w:sz w:val="28"/>
          <w:szCs w:val="28"/>
        </w:rPr>
        <w:t>Гончарова, Н.В.  План – программа образовательно – воспитательной работы в детском саду.</w:t>
      </w:r>
      <w:r w:rsidRPr="00140A53">
        <w:rPr>
          <w:rFonts w:ascii="Times New Roman" w:hAnsi="Times New Roman"/>
          <w:kern w:val="20"/>
          <w:sz w:val="28"/>
          <w:szCs w:val="28"/>
        </w:rPr>
        <w:t xml:space="preserve"> [Текст]/</w:t>
      </w:r>
      <w:r w:rsidRPr="00140A53">
        <w:rPr>
          <w:rFonts w:ascii="Times New Roman" w:hAnsi="Times New Roman"/>
          <w:sz w:val="28"/>
          <w:szCs w:val="28"/>
        </w:rPr>
        <w:t xml:space="preserve"> </w:t>
      </w:r>
      <w:r>
        <w:rPr>
          <w:rFonts w:ascii="Times New Roman" w:hAnsi="Times New Roman"/>
          <w:sz w:val="28"/>
          <w:szCs w:val="28"/>
        </w:rPr>
        <w:t>Н.В. Гончарова под редакцией З.А. Михайловой.  2-е  изд. СПБ: «Детство-пресс», 2000. – 255с.</w:t>
      </w:r>
    </w:p>
    <w:p w:rsidR="00975737" w:rsidRDefault="00975737" w:rsidP="00975737">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11.</w:t>
      </w:r>
      <w:r w:rsidRPr="00D92EEB">
        <w:rPr>
          <w:rFonts w:ascii="Times New Roman" w:hAnsi="Times New Roman"/>
          <w:sz w:val="28"/>
          <w:szCs w:val="28"/>
        </w:rPr>
        <w:t xml:space="preserve"> </w:t>
      </w:r>
      <w:r>
        <w:rPr>
          <w:rFonts w:ascii="Times New Roman" w:hAnsi="Times New Roman"/>
          <w:sz w:val="28"/>
          <w:szCs w:val="28"/>
        </w:rPr>
        <w:t xml:space="preserve">Самсонов, П.А. 125  развивающих игр для детей от 1 до 3 лет </w:t>
      </w:r>
      <w:r w:rsidRPr="00140A53">
        <w:rPr>
          <w:rFonts w:ascii="Times New Roman" w:hAnsi="Times New Roman"/>
          <w:kern w:val="20"/>
          <w:sz w:val="28"/>
          <w:szCs w:val="28"/>
        </w:rPr>
        <w:t>[Текст]/</w:t>
      </w:r>
      <w:r>
        <w:rPr>
          <w:rFonts w:ascii="Times New Roman" w:hAnsi="Times New Roman"/>
          <w:kern w:val="20"/>
          <w:sz w:val="28"/>
          <w:szCs w:val="28"/>
        </w:rPr>
        <w:t xml:space="preserve"> П.А. Самсонов. 2-е изд. Мн.: «Попурри», 2003. - 160с.</w:t>
      </w:r>
    </w:p>
    <w:p w:rsidR="00975737" w:rsidRDefault="00975737" w:rsidP="00975737">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12.  Громова, О.Е. Формирование элементарных математических представлений у детей раннего возраста</w:t>
      </w:r>
      <w:r w:rsidRPr="0028272D">
        <w:rPr>
          <w:rFonts w:ascii="Times New Roman" w:hAnsi="Times New Roman"/>
          <w:kern w:val="20"/>
          <w:sz w:val="28"/>
          <w:szCs w:val="28"/>
        </w:rPr>
        <w:t xml:space="preserve"> </w:t>
      </w:r>
      <w:r w:rsidRPr="00140A53">
        <w:rPr>
          <w:rFonts w:ascii="Times New Roman" w:hAnsi="Times New Roman"/>
          <w:kern w:val="20"/>
          <w:sz w:val="28"/>
          <w:szCs w:val="28"/>
        </w:rPr>
        <w:t>[Текст]/</w:t>
      </w:r>
      <w:r>
        <w:rPr>
          <w:rFonts w:ascii="Times New Roman" w:hAnsi="Times New Roman"/>
          <w:kern w:val="20"/>
          <w:sz w:val="28"/>
          <w:szCs w:val="28"/>
        </w:rPr>
        <w:t xml:space="preserve"> О.Е. Громова.- М.: ТЦ «СФЕРА», 2006. – 48С.</w:t>
      </w:r>
    </w:p>
    <w:p w:rsidR="00975737" w:rsidRDefault="00975737" w:rsidP="00975737">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7.Карпухина, Н.А. Конспекты занятий в первой младшей группе детского сада </w:t>
      </w:r>
      <w:r w:rsidRPr="00140A53">
        <w:rPr>
          <w:rFonts w:ascii="Times New Roman" w:hAnsi="Times New Roman"/>
          <w:kern w:val="20"/>
          <w:sz w:val="28"/>
          <w:szCs w:val="28"/>
        </w:rPr>
        <w:t>[Текст]/</w:t>
      </w:r>
      <w:r>
        <w:rPr>
          <w:rFonts w:ascii="Times New Roman" w:hAnsi="Times New Roman"/>
          <w:kern w:val="20"/>
          <w:sz w:val="28"/>
          <w:szCs w:val="28"/>
        </w:rPr>
        <w:t>Н.А. Карпухина.  г. Воронеж -  2008. – 272с.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13.</w:t>
      </w:r>
      <w:r w:rsidRPr="007779AB">
        <w:rPr>
          <w:kern w:val="20"/>
          <w:sz w:val="28"/>
          <w:szCs w:val="28"/>
        </w:rPr>
        <w:t xml:space="preserve"> Елецкая</w:t>
      </w:r>
      <w:r>
        <w:rPr>
          <w:kern w:val="20"/>
          <w:sz w:val="28"/>
          <w:szCs w:val="28"/>
        </w:rPr>
        <w:t xml:space="preserve">, О.В., </w:t>
      </w:r>
      <w:r w:rsidRPr="007779AB">
        <w:rPr>
          <w:kern w:val="20"/>
          <w:sz w:val="28"/>
          <w:szCs w:val="28"/>
        </w:rPr>
        <w:t xml:space="preserve"> </w:t>
      </w:r>
      <w:r>
        <w:rPr>
          <w:kern w:val="20"/>
          <w:sz w:val="28"/>
          <w:szCs w:val="28"/>
        </w:rPr>
        <w:t xml:space="preserve"> День за днем говорим и растем </w:t>
      </w:r>
      <w:r w:rsidRPr="007779AB">
        <w:rPr>
          <w:kern w:val="20"/>
          <w:sz w:val="28"/>
          <w:szCs w:val="28"/>
        </w:rPr>
        <w:t xml:space="preserve"> пособие по развитию детей раннего возраста. [Текст]/ О.В.</w:t>
      </w:r>
      <w:r>
        <w:rPr>
          <w:kern w:val="20"/>
          <w:sz w:val="28"/>
          <w:szCs w:val="28"/>
        </w:rPr>
        <w:t xml:space="preserve"> </w:t>
      </w:r>
      <w:r w:rsidRPr="007779AB">
        <w:rPr>
          <w:kern w:val="20"/>
          <w:sz w:val="28"/>
          <w:szCs w:val="28"/>
        </w:rPr>
        <w:t>Елецкая</w:t>
      </w:r>
      <w:r>
        <w:rPr>
          <w:kern w:val="20"/>
          <w:sz w:val="28"/>
          <w:szCs w:val="28"/>
        </w:rPr>
        <w:t xml:space="preserve">, Е.Ю. </w:t>
      </w:r>
      <w:proofErr w:type="spellStart"/>
      <w:r w:rsidRPr="007779AB">
        <w:rPr>
          <w:kern w:val="20"/>
          <w:sz w:val="28"/>
          <w:szCs w:val="28"/>
        </w:rPr>
        <w:t>Вареница</w:t>
      </w:r>
      <w:proofErr w:type="spellEnd"/>
      <w:r>
        <w:rPr>
          <w:kern w:val="20"/>
          <w:sz w:val="28"/>
          <w:szCs w:val="28"/>
        </w:rPr>
        <w:t xml:space="preserve">. </w:t>
      </w:r>
      <w:r w:rsidRPr="007779AB">
        <w:rPr>
          <w:kern w:val="20"/>
          <w:sz w:val="28"/>
          <w:szCs w:val="28"/>
        </w:rPr>
        <w:t xml:space="preserve"> </w:t>
      </w:r>
      <w:r>
        <w:rPr>
          <w:kern w:val="20"/>
          <w:sz w:val="28"/>
          <w:szCs w:val="28"/>
        </w:rPr>
        <w:t>- Москва ТЦ «СФЕРА</w:t>
      </w:r>
      <w:r w:rsidRPr="007779AB">
        <w:rPr>
          <w:kern w:val="20"/>
          <w:sz w:val="28"/>
          <w:szCs w:val="28"/>
        </w:rPr>
        <w:t>»</w:t>
      </w:r>
      <w:r>
        <w:rPr>
          <w:kern w:val="20"/>
          <w:sz w:val="28"/>
          <w:szCs w:val="28"/>
        </w:rPr>
        <w:t>,</w:t>
      </w:r>
      <w:r w:rsidRPr="007779AB">
        <w:rPr>
          <w:kern w:val="20"/>
          <w:sz w:val="28"/>
          <w:szCs w:val="28"/>
        </w:rPr>
        <w:t xml:space="preserve"> 2005.</w:t>
      </w:r>
      <w:r>
        <w:rPr>
          <w:kern w:val="20"/>
          <w:sz w:val="28"/>
          <w:szCs w:val="28"/>
        </w:rPr>
        <w:t xml:space="preserve"> – 224с.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14.</w:t>
      </w:r>
      <w:r w:rsidRPr="0028272D">
        <w:rPr>
          <w:kern w:val="20"/>
          <w:sz w:val="28"/>
          <w:szCs w:val="28"/>
        </w:rPr>
        <w:t xml:space="preserve"> </w:t>
      </w:r>
      <w:r w:rsidRPr="007779AB">
        <w:rPr>
          <w:kern w:val="20"/>
          <w:sz w:val="28"/>
          <w:szCs w:val="28"/>
        </w:rPr>
        <w:t>Павлова</w:t>
      </w:r>
      <w:r>
        <w:rPr>
          <w:kern w:val="20"/>
          <w:sz w:val="28"/>
          <w:szCs w:val="28"/>
        </w:rPr>
        <w:t>,</w:t>
      </w:r>
      <w:r w:rsidRPr="007779AB">
        <w:rPr>
          <w:kern w:val="20"/>
          <w:sz w:val="28"/>
          <w:szCs w:val="28"/>
        </w:rPr>
        <w:t xml:space="preserve"> Л.Н.,</w:t>
      </w:r>
      <w:r>
        <w:rPr>
          <w:kern w:val="20"/>
          <w:sz w:val="28"/>
          <w:szCs w:val="28"/>
        </w:rPr>
        <w:t xml:space="preserve"> </w:t>
      </w:r>
      <w:r w:rsidRPr="007779AB">
        <w:rPr>
          <w:kern w:val="20"/>
          <w:sz w:val="28"/>
          <w:szCs w:val="28"/>
        </w:rPr>
        <w:t>Раннее де</w:t>
      </w:r>
      <w:r>
        <w:rPr>
          <w:kern w:val="20"/>
          <w:sz w:val="28"/>
          <w:szCs w:val="28"/>
        </w:rPr>
        <w:t xml:space="preserve">тство: познавательное развитие. </w:t>
      </w:r>
      <w:r w:rsidRPr="007779AB">
        <w:rPr>
          <w:kern w:val="20"/>
          <w:sz w:val="28"/>
          <w:szCs w:val="28"/>
        </w:rPr>
        <w:t xml:space="preserve"> [Текст]/ Л.Н.</w:t>
      </w:r>
      <w:r>
        <w:rPr>
          <w:kern w:val="20"/>
          <w:sz w:val="28"/>
          <w:szCs w:val="28"/>
        </w:rPr>
        <w:t xml:space="preserve"> </w:t>
      </w:r>
      <w:r w:rsidRPr="007779AB">
        <w:rPr>
          <w:kern w:val="20"/>
          <w:sz w:val="28"/>
          <w:szCs w:val="28"/>
        </w:rPr>
        <w:t>Павлова</w:t>
      </w:r>
      <w:r>
        <w:rPr>
          <w:kern w:val="20"/>
          <w:sz w:val="28"/>
          <w:szCs w:val="28"/>
        </w:rPr>
        <w:t>,</w:t>
      </w:r>
      <w:r w:rsidRPr="00240B08">
        <w:rPr>
          <w:kern w:val="20"/>
          <w:sz w:val="28"/>
          <w:szCs w:val="28"/>
        </w:rPr>
        <w:t xml:space="preserve"> </w:t>
      </w:r>
      <w:r w:rsidRPr="007779AB">
        <w:rPr>
          <w:kern w:val="20"/>
          <w:sz w:val="28"/>
          <w:szCs w:val="28"/>
        </w:rPr>
        <w:t>Э.Г.</w:t>
      </w:r>
      <w:r>
        <w:rPr>
          <w:kern w:val="20"/>
          <w:sz w:val="28"/>
          <w:szCs w:val="28"/>
        </w:rPr>
        <w:t xml:space="preserve"> </w:t>
      </w:r>
      <w:r w:rsidRPr="007779AB">
        <w:rPr>
          <w:kern w:val="20"/>
          <w:sz w:val="28"/>
          <w:szCs w:val="28"/>
        </w:rPr>
        <w:t>Пилюгина,</w:t>
      </w:r>
      <w:r>
        <w:rPr>
          <w:kern w:val="20"/>
          <w:sz w:val="28"/>
          <w:szCs w:val="28"/>
        </w:rPr>
        <w:t xml:space="preserve"> </w:t>
      </w:r>
      <w:r w:rsidRPr="007779AB">
        <w:rPr>
          <w:kern w:val="20"/>
          <w:sz w:val="28"/>
          <w:szCs w:val="28"/>
        </w:rPr>
        <w:t>Е.Б. Волосова</w:t>
      </w:r>
      <w:r>
        <w:rPr>
          <w:kern w:val="20"/>
          <w:sz w:val="28"/>
          <w:szCs w:val="28"/>
        </w:rPr>
        <w:t>.</w:t>
      </w:r>
      <w:r w:rsidRPr="007779AB">
        <w:rPr>
          <w:kern w:val="20"/>
          <w:sz w:val="28"/>
          <w:szCs w:val="28"/>
        </w:rPr>
        <w:t xml:space="preserve"> - М.: «Мозаика-Синтез»</w:t>
      </w:r>
      <w:r>
        <w:rPr>
          <w:kern w:val="20"/>
          <w:sz w:val="28"/>
          <w:szCs w:val="28"/>
        </w:rPr>
        <w:t xml:space="preserve">, </w:t>
      </w:r>
      <w:r w:rsidRPr="007779AB">
        <w:rPr>
          <w:kern w:val="20"/>
          <w:sz w:val="28"/>
          <w:szCs w:val="28"/>
        </w:rPr>
        <w:t>2000.</w:t>
      </w:r>
      <w:r>
        <w:rPr>
          <w:kern w:val="20"/>
          <w:sz w:val="28"/>
          <w:szCs w:val="28"/>
        </w:rPr>
        <w:t xml:space="preserve"> – 152с.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15.</w:t>
      </w:r>
      <w:r w:rsidRPr="007F1728">
        <w:rPr>
          <w:kern w:val="20"/>
          <w:sz w:val="28"/>
          <w:szCs w:val="28"/>
        </w:rPr>
        <w:t xml:space="preserve"> </w:t>
      </w:r>
      <w:r w:rsidRPr="007779AB">
        <w:rPr>
          <w:kern w:val="20"/>
          <w:sz w:val="28"/>
          <w:szCs w:val="28"/>
        </w:rPr>
        <w:t>Григорьева</w:t>
      </w:r>
      <w:r>
        <w:rPr>
          <w:kern w:val="20"/>
          <w:sz w:val="28"/>
          <w:szCs w:val="28"/>
        </w:rPr>
        <w:t xml:space="preserve">, Г.Г. Кроха </w:t>
      </w:r>
      <w:r w:rsidRPr="007779AB">
        <w:rPr>
          <w:kern w:val="20"/>
          <w:sz w:val="28"/>
          <w:szCs w:val="28"/>
        </w:rPr>
        <w:t xml:space="preserve"> пособие по воспитанию, обучен</w:t>
      </w:r>
      <w:r>
        <w:rPr>
          <w:kern w:val="20"/>
          <w:sz w:val="28"/>
          <w:szCs w:val="28"/>
        </w:rPr>
        <w:t>ию и развитию детей до трех лет. [Текст]/</w:t>
      </w:r>
      <w:proofErr w:type="spellStart"/>
      <w:proofErr w:type="gramStart"/>
      <w:r w:rsidRPr="007779AB">
        <w:rPr>
          <w:kern w:val="20"/>
          <w:sz w:val="28"/>
          <w:szCs w:val="28"/>
        </w:rPr>
        <w:t>Г.Г.</w:t>
      </w:r>
      <w:r>
        <w:rPr>
          <w:kern w:val="20"/>
          <w:sz w:val="28"/>
          <w:szCs w:val="28"/>
        </w:rPr>
        <w:t>Григорьева</w:t>
      </w:r>
      <w:proofErr w:type="spellEnd"/>
      <w:r>
        <w:rPr>
          <w:kern w:val="20"/>
          <w:sz w:val="28"/>
          <w:szCs w:val="28"/>
        </w:rPr>
        <w:t>.-</w:t>
      </w:r>
      <w:proofErr w:type="gramEnd"/>
      <w:r w:rsidRPr="007779AB">
        <w:rPr>
          <w:kern w:val="20"/>
          <w:sz w:val="28"/>
          <w:szCs w:val="28"/>
        </w:rPr>
        <w:t>М.: «Просвещение»,</w:t>
      </w:r>
      <w:r>
        <w:rPr>
          <w:kern w:val="20"/>
          <w:sz w:val="28"/>
          <w:szCs w:val="28"/>
        </w:rPr>
        <w:t xml:space="preserve"> </w:t>
      </w:r>
      <w:r w:rsidRPr="007779AB">
        <w:rPr>
          <w:kern w:val="20"/>
          <w:sz w:val="28"/>
          <w:szCs w:val="28"/>
        </w:rPr>
        <w:t>2001.</w:t>
      </w:r>
      <w:r>
        <w:rPr>
          <w:kern w:val="20"/>
          <w:sz w:val="28"/>
          <w:szCs w:val="28"/>
        </w:rPr>
        <w:t xml:space="preserve"> – 253с.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16.</w:t>
      </w:r>
      <w:r w:rsidRPr="007779AB">
        <w:rPr>
          <w:kern w:val="20"/>
          <w:sz w:val="28"/>
          <w:szCs w:val="28"/>
        </w:rPr>
        <w:t>Коробкова</w:t>
      </w:r>
      <w:r>
        <w:rPr>
          <w:kern w:val="20"/>
          <w:sz w:val="28"/>
          <w:szCs w:val="28"/>
        </w:rPr>
        <w:t>,</w:t>
      </w:r>
      <w:r w:rsidRPr="007779AB">
        <w:rPr>
          <w:kern w:val="20"/>
          <w:sz w:val="28"/>
          <w:szCs w:val="28"/>
        </w:rPr>
        <w:t xml:space="preserve"> М.В.,</w:t>
      </w:r>
      <w:r>
        <w:rPr>
          <w:kern w:val="20"/>
          <w:sz w:val="28"/>
          <w:szCs w:val="28"/>
        </w:rPr>
        <w:t xml:space="preserve">  </w:t>
      </w:r>
      <w:r w:rsidRPr="007779AB">
        <w:rPr>
          <w:kern w:val="20"/>
          <w:sz w:val="28"/>
          <w:szCs w:val="28"/>
        </w:rPr>
        <w:t>Малыш в мире при</w:t>
      </w:r>
      <w:r>
        <w:rPr>
          <w:kern w:val="20"/>
          <w:sz w:val="28"/>
          <w:szCs w:val="28"/>
        </w:rPr>
        <w:t xml:space="preserve">роды. [Текст]/ М.В. </w:t>
      </w:r>
      <w:proofErr w:type="spellStart"/>
      <w:r>
        <w:rPr>
          <w:kern w:val="20"/>
          <w:sz w:val="28"/>
          <w:szCs w:val="28"/>
        </w:rPr>
        <w:t>Коробкова</w:t>
      </w:r>
      <w:proofErr w:type="spellEnd"/>
      <w:r>
        <w:rPr>
          <w:kern w:val="20"/>
          <w:sz w:val="28"/>
          <w:szCs w:val="28"/>
        </w:rPr>
        <w:t xml:space="preserve"> </w:t>
      </w:r>
      <w:r w:rsidRPr="00240B08">
        <w:rPr>
          <w:kern w:val="20"/>
          <w:sz w:val="28"/>
          <w:szCs w:val="28"/>
        </w:rPr>
        <w:t xml:space="preserve"> </w:t>
      </w:r>
      <w:r w:rsidRPr="007779AB">
        <w:rPr>
          <w:kern w:val="20"/>
          <w:sz w:val="28"/>
          <w:szCs w:val="28"/>
        </w:rPr>
        <w:t>Р.Ю.</w:t>
      </w:r>
      <w:r w:rsidRPr="00240B08">
        <w:rPr>
          <w:kern w:val="20"/>
          <w:sz w:val="28"/>
          <w:szCs w:val="28"/>
        </w:rPr>
        <w:t xml:space="preserve"> </w:t>
      </w:r>
      <w:proofErr w:type="spellStart"/>
      <w:r w:rsidRPr="007779AB">
        <w:rPr>
          <w:kern w:val="20"/>
          <w:sz w:val="28"/>
          <w:szCs w:val="28"/>
        </w:rPr>
        <w:t>Посылкина</w:t>
      </w:r>
      <w:proofErr w:type="spellEnd"/>
      <w:r>
        <w:rPr>
          <w:kern w:val="20"/>
          <w:sz w:val="28"/>
          <w:szCs w:val="28"/>
        </w:rPr>
        <w:t>. -</w:t>
      </w:r>
      <w:r w:rsidRPr="007779AB">
        <w:rPr>
          <w:kern w:val="20"/>
          <w:sz w:val="28"/>
          <w:szCs w:val="28"/>
        </w:rPr>
        <w:t xml:space="preserve"> </w:t>
      </w:r>
      <w:proofErr w:type="gramStart"/>
      <w:r>
        <w:rPr>
          <w:kern w:val="20"/>
          <w:sz w:val="28"/>
          <w:szCs w:val="28"/>
        </w:rPr>
        <w:t>М:</w:t>
      </w:r>
      <w:r w:rsidRPr="007779AB">
        <w:rPr>
          <w:kern w:val="20"/>
          <w:sz w:val="28"/>
          <w:szCs w:val="28"/>
        </w:rPr>
        <w:t>«</w:t>
      </w:r>
      <w:proofErr w:type="gramEnd"/>
      <w:r w:rsidRPr="007779AB">
        <w:rPr>
          <w:kern w:val="20"/>
          <w:sz w:val="28"/>
          <w:szCs w:val="28"/>
        </w:rPr>
        <w:t>Просвещение»,</w:t>
      </w:r>
      <w:r>
        <w:rPr>
          <w:kern w:val="20"/>
          <w:sz w:val="28"/>
          <w:szCs w:val="28"/>
        </w:rPr>
        <w:t xml:space="preserve"> </w:t>
      </w:r>
      <w:r w:rsidRPr="007779AB">
        <w:rPr>
          <w:kern w:val="20"/>
          <w:sz w:val="28"/>
          <w:szCs w:val="28"/>
        </w:rPr>
        <w:t>2005.</w:t>
      </w:r>
      <w:r>
        <w:rPr>
          <w:kern w:val="20"/>
          <w:sz w:val="28"/>
          <w:szCs w:val="28"/>
        </w:rPr>
        <w:t xml:space="preserve"> – 94с.</w:t>
      </w:r>
    </w:p>
    <w:p w:rsidR="00975737" w:rsidRPr="007779AB" w:rsidRDefault="00975737" w:rsidP="00975737">
      <w:pPr>
        <w:pStyle w:val="12"/>
        <w:tabs>
          <w:tab w:val="left" w:pos="-24"/>
          <w:tab w:val="left" w:pos="381"/>
        </w:tabs>
        <w:ind w:left="0"/>
        <w:jc w:val="both"/>
      </w:pPr>
      <w:r>
        <w:rPr>
          <w:kern w:val="20"/>
          <w:sz w:val="28"/>
          <w:szCs w:val="28"/>
        </w:rPr>
        <w:t xml:space="preserve">       17.</w:t>
      </w:r>
      <w:r w:rsidRPr="007779AB">
        <w:rPr>
          <w:kern w:val="20"/>
          <w:sz w:val="28"/>
          <w:szCs w:val="28"/>
        </w:rPr>
        <w:t xml:space="preserve"> Петровой</w:t>
      </w:r>
      <w:r>
        <w:rPr>
          <w:kern w:val="20"/>
          <w:sz w:val="28"/>
          <w:szCs w:val="28"/>
        </w:rPr>
        <w:t xml:space="preserve">, И.В.  </w:t>
      </w:r>
      <w:r w:rsidRPr="007779AB">
        <w:rPr>
          <w:kern w:val="20"/>
          <w:sz w:val="28"/>
          <w:szCs w:val="28"/>
        </w:rPr>
        <w:t xml:space="preserve">Сенсорное развитие детей </w:t>
      </w:r>
      <w:r>
        <w:rPr>
          <w:kern w:val="20"/>
          <w:sz w:val="28"/>
          <w:szCs w:val="28"/>
        </w:rPr>
        <w:t>раннего и дошкольного возраста.</w:t>
      </w:r>
      <w:r w:rsidRPr="007779AB">
        <w:rPr>
          <w:kern w:val="20"/>
          <w:sz w:val="28"/>
          <w:szCs w:val="28"/>
        </w:rPr>
        <w:t xml:space="preserve"> [Текст]/ </w:t>
      </w:r>
      <w:r>
        <w:rPr>
          <w:kern w:val="20"/>
          <w:sz w:val="28"/>
          <w:szCs w:val="28"/>
        </w:rPr>
        <w:t>п</w:t>
      </w:r>
      <w:r w:rsidRPr="007779AB">
        <w:rPr>
          <w:kern w:val="20"/>
          <w:sz w:val="28"/>
          <w:szCs w:val="28"/>
        </w:rPr>
        <w:t>од редакцией И.В.Петровой</w:t>
      </w:r>
      <w:r>
        <w:rPr>
          <w:kern w:val="20"/>
          <w:sz w:val="28"/>
          <w:szCs w:val="28"/>
        </w:rPr>
        <w:t>.</w:t>
      </w:r>
      <w:r w:rsidRPr="007779AB">
        <w:rPr>
          <w:kern w:val="20"/>
          <w:sz w:val="28"/>
          <w:szCs w:val="28"/>
        </w:rPr>
        <w:t xml:space="preserve">  - Москва ТЦ «Сфера»</w:t>
      </w:r>
      <w:r>
        <w:rPr>
          <w:kern w:val="20"/>
          <w:sz w:val="28"/>
          <w:szCs w:val="28"/>
        </w:rPr>
        <w:t>,</w:t>
      </w:r>
      <w:r w:rsidRPr="007779AB">
        <w:rPr>
          <w:kern w:val="20"/>
          <w:sz w:val="28"/>
          <w:szCs w:val="28"/>
        </w:rPr>
        <w:t xml:space="preserve"> 2012.</w:t>
      </w:r>
      <w:r>
        <w:rPr>
          <w:kern w:val="20"/>
          <w:sz w:val="28"/>
          <w:szCs w:val="28"/>
        </w:rPr>
        <w:t xml:space="preserve"> – 64с.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18.Бондаренко Т.М. Комплексные занятия в первой младшей группе детского сада. </w:t>
      </w:r>
      <w:r w:rsidRPr="00140A53">
        <w:rPr>
          <w:kern w:val="20"/>
          <w:sz w:val="28"/>
          <w:szCs w:val="28"/>
        </w:rPr>
        <w:t>[Текст]/</w:t>
      </w:r>
      <w:r>
        <w:rPr>
          <w:kern w:val="20"/>
          <w:sz w:val="28"/>
          <w:szCs w:val="28"/>
        </w:rPr>
        <w:t xml:space="preserve"> Т.М. Бондаренко. Воронеж, 2007. – 272с.</w:t>
      </w:r>
    </w:p>
    <w:p w:rsidR="00975737" w:rsidRDefault="00975737" w:rsidP="00975737">
      <w:pPr>
        <w:pStyle w:val="12"/>
        <w:tabs>
          <w:tab w:val="left" w:pos="381"/>
          <w:tab w:val="left" w:pos="426"/>
        </w:tabs>
        <w:ind w:left="0" w:firstLine="426"/>
        <w:jc w:val="both"/>
        <w:rPr>
          <w:kern w:val="20"/>
          <w:sz w:val="28"/>
          <w:szCs w:val="28"/>
        </w:rPr>
      </w:pPr>
      <w:r>
        <w:rPr>
          <w:kern w:val="20"/>
          <w:sz w:val="28"/>
          <w:szCs w:val="28"/>
        </w:rPr>
        <w:t xml:space="preserve">19. </w:t>
      </w:r>
      <w:r w:rsidRPr="00AA25F2">
        <w:rPr>
          <w:sz w:val="28"/>
          <w:szCs w:val="28"/>
        </w:rPr>
        <w:t xml:space="preserve">Тимофеева Л.Л. Современные формы организации детских видов деятельности </w:t>
      </w:r>
      <w:r w:rsidRPr="00AA25F2">
        <w:rPr>
          <w:kern w:val="20"/>
          <w:sz w:val="28"/>
          <w:szCs w:val="28"/>
        </w:rPr>
        <w:t>[Текст]/ Л.Л. Тимофеева.- Москва «Центр педагогического образования». 2015</w:t>
      </w:r>
    </w:p>
    <w:p w:rsidR="00975737" w:rsidRDefault="00975737" w:rsidP="00975737">
      <w:pPr>
        <w:spacing w:after="0" w:line="240" w:lineRule="auto"/>
        <w:rPr>
          <w:rFonts w:ascii="Times New Roman" w:hAnsi="Times New Roman"/>
          <w:kern w:val="20"/>
          <w:sz w:val="28"/>
          <w:szCs w:val="28"/>
        </w:rPr>
      </w:pPr>
      <w:r>
        <w:rPr>
          <w:kern w:val="20"/>
          <w:sz w:val="28"/>
          <w:szCs w:val="28"/>
        </w:rPr>
        <w:t xml:space="preserve">      </w:t>
      </w:r>
      <w:r w:rsidRPr="00AA25F2">
        <w:rPr>
          <w:kern w:val="20"/>
          <w:sz w:val="28"/>
          <w:szCs w:val="28"/>
        </w:rPr>
        <w:t xml:space="preserve">20. </w:t>
      </w:r>
      <w:proofErr w:type="spellStart"/>
      <w:r w:rsidRPr="00AA25F2">
        <w:rPr>
          <w:rFonts w:ascii="Times New Roman" w:hAnsi="Times New Roman"/>
          <w:sz w:val="28"/>
          <w:szCs w:val="28"/>
        </w:rPr>
        <w:t>Галянт</w:t>
      </w:r>
      <w:proofErr w:type="spellEnd"/>
      <w:r w:rsidRPr="00AA25F2">
        <w:rPr>
          <w:rFonts w:ascii="Times New Roman" w:hAnsi="Times New Roman"/>
          <w:sz w:val="28"/>
          <w:szCs w:val="28"/>
        </w:rPr>
        <w:t xml:space="preserve"> И.Г. Орфей. Программа музыкального развития детей </w:t>
      </w:r>
      <w:r w:rsidRPr="00AA25F2">
        <w:rPr>
          <w:rFonts w:ascii="Times New Roman" w:hAnsi="Times New Roman"/>
          <w:kern w:val="20"/>
          <w:sz w:val="28"/>
          <w:szCs w:val="28"/>
        </w:rPr>
        <w:t xml:space="preserve">[Текст]/    И.Г. </w:t>
      </w:r>
      <w:proofErr w:type="spellStart"/>
      <w:r w:rsidRPr="00AA25F2">
        <w:rPr>
          <w:rFonts w:ascii="Times New Roman" w:hAnsi="Times New Roman"/>
          <w:kern w:val="20"/>
          <w:sz w:val="28"/>
          <w:szCs w:val="28"/>
        </w:rPr>
        <w:t>Галянт</w:t>
      </w:r>
      <w:proofErr w:type="spellEnd"/>
      <w:r w:rsidRPr="00AA25F2">
        <w:rPr>
          <w:rFonts w:ascii="Times New Roman" w:hAnsi="Times New Roman"/>
          <w:kern w:val="20"/>
          <w:sz w:val="28"/>
          <w:szCs w:val="28"/>
        </w:rPr>
        <w:t>.- Челябинск «Цицеро», 2014</w:t>
      </w:r>
    </w:p>
    <w:p w:rsidR="00975737" w:rsidRDefault="00975737" w:rsidP="00975737">
      <w:pPr>
        <w:spacing w:after="0" w:line="240" w:lineRule="auto"/>
        <w:rPr>
          <w:rFonts w:ascii="Times New Roman" w:hAnsi="Times New Roman"/>
          <w:sz w:val="28"/>
          <w:szCs w:val="28"/>
        </w:rPr>
      </w:pPr>
      <w:r>
        <w:rPr>
          <w:rFonts w:ascii="Times New Roman" w:hAnsi="Times New Roman"/>
          <w:kern w:val="20"/>
          <w:sz w:val="28"/>
          <w:szCs w:val="28"/>
        </w:rPr>
        <w:t xml:space="preserve">     21.</w:t>
      </w:r>
      <w:r w:rsidRPr="00AA25F2">
        <w:rPr>
          <w:rFonts w:ascii="Times New Roman" w:hAnsi="Times New Roman"/>
          <w:sz w:val="28"/>
          <w:szCs w:val="28"/>
          <w:u w:val="single"/>
        </w:rPr>
        <w:t xml:space="preserve"> </w:t>
      </w:r>
      <w:r w:rsidRPr="00AA25F2">
        <w:rPr>
          <w:rFonts w:ascii="Times New Roman" w:hAnsi="Times New Roman"/>
          <w:sz w:val="28"/>
          <w:szCs w:val="28"/>
        </w:rPr>
        <w:t xml:space="preserve">Литвинова О.Э. Художественно- эстетическое развитие ребенка раннего дошкольного возраста (изобразительная деятельность). Планирование образовательной деятельности </w:t>
      </w:r>
      <w:r w:rsidRPr="00AA25F2">
        <w:rPr>
          <w:rFonts w:ascii="Times New Roman" w:hAnsi="Times New Roman"/>
          <w:kern w:val="20"/>
          <w:sz w:val="28"/>
          <w:szCs w:val="28"/>
        </w:rPr>
        <w:t>[Текст]</w:t>
      </w:r>
      <w:proofErr w:type="gramStart"/>
      <w:r w:rsidRPr="00AA25F2">
        <w:rPr>
          <w:rFonts w:ascii="Times New Roman" w:hAnsi="Times New Roman"/>
          <w:kern w:val="20"/>
          <w:sz w:val="28"/>
          <w:szCs w:val="28"/>
        </w:rPr>
        <w:t>/  О.Э.</w:t>
      </w:r>
      <w:proofErr w:type="gramEnd"/>
      <w:r w:rsidRPr="00AA25F2">
        <w:rPr>
          <w:rFonts w:ascii="Times New Roman" w:hAnsi="Times New Roman"/>
          <w:kern w:val="20"/>
          <w:sz w:val="28"/>
          <w:szCs w:val="28"/>
        </w:rPr>
        <w:t xml:space="preserve"> Литвинова.- СПБ.: ООО «Издательство «Детство- Пресс</w:t>
      </w:r>
      <w:r w:rsidRPr="00AA25F2">
        <w:rPr>
          <w:rFonts w:ascii="Times New Roman" w:hAnsi="Times New Roman"/>
          <w:sz w:val="28"/>
          <w:szCs w:val="28"/>
        </w:rPr>
        <w:t>»,2016.</w:t>
      </w: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Методики, технологии, средства воспитания, обучения и развития детей</w:t>
      </w:r>
    </w:p>
    <w:p w:rsidR="00975737" w:rsidRDefault="00975737" w:rsidP="00975737">
      <w:pPr>
        <w:tabs>
          <w:tab w:val="left" w:pos="1134"/>
        </w:tabs>
        <w:spacing w:after="0" w:line="240" w:lineRule="auto"/>
        <w:ind w:firstLine="709"/>
        <w:jc w:val="both"/>
        <w:rPr>
          <w:rFonts w:ascii="Times New Roman" w:hAnsi="Times New Roman"/>
          <w:b/>
          <w:i/>
          <w:sz w:val="28"/>
          <w:szCs w:val="28"/>
        </w:rPr>
      </w:pP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b/>
          <w:i/>
          <w:sz w:val="28"/>
          <w:szCs w:val="28"/>
        </w:rPr>
        <w:t>Технологии развивающего обучения</w:t>
      </w:r>
      <w:r>
        <w:rPr>
          <w:rFonts w:ascii="Times New Roman" w:hAnsi="Times New Roman"/>
          <w:sz w:val="28"/>
          <w:szCs w:val="28"/>
        </w:rPr>
        <w:t>:</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технологии, опирающиеся на познавательный интерес (Л.В. </w:t>
      </w:r>
      <w:proofErr w:type="spellStart"/>
      <w:r>
        <w:rPr>
          <w:rFonts w:ascii="Times New Roman" w:hAnsi="Times New Roman"/>
          <w:sz w:val="28"/>
          <w:szCs w:val="28"/>
        </w:rPr>
        <w:t>Занков</w:t>
      </w:r>
      <w:proofErr w:type="spellEnd"/>
      <w:r>
        <w:rPr>
          <w:rFonts w:ascii="Times New Roman" w:hAnsi="Times New Roman"/>
          <w:sz w:val="28"/>
          <w:szCs w:val="28"/>
        </w:rPr>
        <w:t>, Д.Б. Эльконин - В.В. Давыдов),</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 индивидуальный опыт личности (технология И.С. </w:t>
      </w:r>
      <w:proofErr w:type="spellStart"/>
      <w:r>
        <w:rPr>
          <w:rFonts w:ascii="Times New Roman" w:hAnsi="Times New Roman"/>
          <w:sz w:val="28"/>
          <w:szCs w:val="28"/>
        </w:rPr>
        <w:t>Якиманской</w:t>
      </w:r>
      <w:proofErr w:type="spellEnd"/>
      <w:r>
        <w:rPr>
          <w:rFonts w:ascii="Times New Roman" w:hAnsi="Times New Roman"/>
          <w:sz w:val="28"/>
          <w:szCs w:val="28"/>
        </w:rPr>
        <w:t>),</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 творческие потребности (И.П. Волков, Г.С. </w:t>
      </w:r>
      <w:proofErr w:type="spellStart"/>
      <w:r>
        <w:rPr>
          <w:rFonts w:ascii="Times New Roman" w:hAnsi="Times New Roman"/>
          <w:sz w:val="28"/>
          <w:szCs w:val="28"/>
        </w:rPr>
        <w:t>Альтшуллер</w:t>
      </w:r>
      <w:proofErr w:type="spellEnd"/>
      <w:r>
        <w:rPr>
          <w:rFonts w:ascii="Times New Roman" w:hAnsi="Times New Roman"/>
          <w:sz w:val="28"/>
          <w:szCs w:val="28"/>
        </w:rPr>
        <w:t>),</w:t>
      </w:r>
    </w:p>
    <w:p w:rsidR="00975737" w:rsidRDefault="00975737" w:rsidP="00975737">
      <w:pPr>
        <w:tabs>
          <w:tab w:val="left" w:pos="1134"/>
        </w:tabs>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b/>
          <w:i/>
          <w:sz w:val="28"/>
          <w:szCs w:val="28"/>
        </w:rPr>
        <w:t>Технологии, опирающиеся на познавательный интерес</w:t>
      </w:r>
      <w:r>
        <w:rPr>
          <w:rFonts w:ascii="Times New Roman" w:hAnsi="Times New Roman"/>
          <w:sz w:val="28"/>
          <w:szCs w:val="28"/>
        </w:rPr>
        <w:t xml:space="preserve"> (Л.В. </w:t>
      </w:r>
      <w:proofErr w:type="spellStart"/>
      <w:r>
        <w:rPr>
          <w:rFonts w:ascii="Times New Roman" w:hAnsi="Times New Roman"/>
          <w:sz w:val="28"/>
          <w:szCs w:val="28"/>
        </w:rPr>
        <w:t>Занков</w:t>
      </w:r>
      <w:proofErr w:type="spellEnd"/>
      <w:r>
        <w:rPr>
          <w:rFonts w:ascii="Times New Roman" w:hAnsi="Times New Roman"/>
          <w:sz w:val="28"/>
          <w:szCs w:val="28"/>
        </w:rPr>
        <w:t>, Д.Б. Эльконин - В.В. Давыдов)</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с учетом закономерностей детского развития</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ребенок является полноценным субъектом деятельности.</w:t>
      </w:r>
    </w:p>
    <w:p w:rsidR="00975737" w:rsidRDefault="00975737" w:rsidP="00975737">
      <w:pPr>
        <w:tabs>
          <w:tab w:val="left" w:pos="1134"/>
        </w:tabs>
        <w:spacing w:after="0" w:line="240" w:lineRule="auto"/>
        <w:ind w:firstLine="709"/>
        <w:jc w:val="both"/>
        <w:rPr>
          <w:rFonts w:ascii="Times New Roman" w:hAnsi="Times New Roman"/>
          <w:b/>
          <w:i/>
          <w:sz w:val="28"/>
          <w:szCs w:val="28"/>
        </w:rPr>
      </w:pPr>
    </w:p>
    <w:p w:rsidR="00975737" w:rsidRDefault="00975737" w:rsidP="00975737">
      <w:pPr>
        <w:tabs>
          <w:tab w:val="left" w:pos="1134"/>
        </w:tabs>
        <w:spacing w:after="0" w:line="240" w:lineRule="auto"/>
        <w:ind w:firstLine="709"/>
        <w:jc w:val="both"/>
        <w:rPr>
          <w:rFonts w:ascii="Times New Roman" w:hAnsi="Times New Roman"/>
          <w:b/>
          <w:sz w:val="28"/>
          <w:szCs w:val="28"/>
          <w:highlight w:val="yellow"/>
        </w:rPr>
      </w:pPr>
      <w:r>
        <w:rPr>
          <w:rFonts w:ascii="Times New Roman" w:hAnsi="Times New Roman"/>
          <w:b/>
          <w:i/>
          <w:sz w:val="28"/>
          <w:szCs w:val="28"/>
        </w:rPr>
        <w:t>Технологии, опирающиеся на индивидуальный опыт личности</w:t>
      </w:r>
      <w:r>
        <w:rPr>
          <w:rFonts w:ascii="Times New Roman" w:hAnsi="Times New Roman"/>
          <w:sz w:val="28"/>
          <w:szCs w:val="28"/>
        </w:rPr>
        <w:t xml:space="preserve"> (технология И.С. </w:t>
      </w:r>
      <w:proofErr w:type="spellStart"/>
      <w:r>
        <w:rPr>
          <w:rFonts w:ascii="Times New Roman" w:hAnsi="Times New Roman"/>
          <w:sz w:val="28"/>
          <w:szCs w:val="28"/>
        </w:rPr>
        <w:t>Якиманской</w:t>
      </w:r>
      <w:proofErr w:type="spellEnd"/>
      <w:r>
        <w:rPr>
          <w:rFonts w:ascii="Times New Roman" w:hAnsi="Times New Roman"/>
          <w:sz w:val="28"/>
          <w:szCs w:val="28"/>
        </w:rPr>
        <w:t>)</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построение обучения «от ребенка», его субъектного опыта;</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цели проектирования обучения — развитие индивидуальных способностей ребенка;</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обогащение, приращение и преобразование субъектного опыта в ходе активной деятельности.</w:t>
      </w:r>
    </w:p>
    <w:p w:rsidR="00975737" w:rsidRDefault="00975737" w:rsidP="00975737">
      <w:pPr>
        <w:pStyle w:val="af4"/>
        <w:tabs>
          <w:tab w:val="left" w:pos="1134"/>
        </w:tabs>
        <w:spacing w:after="0" w:line="240" w:lineRule="auto"/>
        <w:ind w:left="709"/>
        <w:jc w:val="both"/>
        <w:rPr>
          <w:rFonts w:ascii="Times New Roman" w:hAnsi="Times New Roman"/>
          <w:sz w:val="28"/>
          <w:szCs w:val="28"/>
        </w:rPr>
      </w:pPr>
    </w:p>
    <w:p w:rsidR="00975737" w:rsidRDefault="00975737" w:rsidP="00975737">
      <w:pPr>
        <w:pStyle w:val="26"/>
        <w:tabs>
          <w:tab w:val="left" w:pos="1134"/>
        </w:tabs>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Технологии, опирающиеся на творческие потребности </w:t>
      </w:r>
      <w:r>
        <w:rPr>
          <w:rFonts w:ascii="Times New Roman" w:hAnsi="Times New Roman"/>
          <w:sz w:val="28"/>
          <w:szCs w:val="28"/>
        </w:rPr>
        <w:t xml:space="preserve">(И.П. Волков, Г.С. </w:t>
      </w:r>
      <w:proofErr w:type="spellStart"/>
      <w:r>
        <w:rPr>
          <w:rFonts w:ascii="Times New Roman" w:hAnsi="Times New Roman"/>
          <w:sz w:val="28"/>
          <w:szCs w:val="28"/>
        </w:rPr>
        <w:t>Альтшуллер</w:t>
      </w:r>
      <w:proofErr w:type="spellEnd"/>
      <w:r>
        <w:rPr>
          <w:rFonts w:ascii="Times New Roman" w:hAnsi="Times New Roman"/>
          <w:sz w:val="28"/>
          <w:szCs w:val="28"/>
        </w:rPr>
        <w:t>)</w:t>
      </w:r>
    </w:p>
    <w:p w:rsidR="00975737" w:rsidRDefault="00975737" w:rsidP="00975737">
      <w:pPr>
        <w:pStyle w:val="26"/>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теоретические знания - катализатор творческого решения проблем и инструмент, основа творческой интуиции;</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взаимодействие на основе диалога всех возникающих точек зрения диалоговое взаимодействие</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уважение самости обучающегося, его уникальной позиции в мире;</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коллективная деятельность как средство создать мощное творческое поле;</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создание условий для проявления и формирования основных черт творческой деятельности.</w:t>
      </w:r>
    </w:p>
    <w:p w:rsidR="00975737" w:rsidRDefault="00975737" w:rsidP="00975737">
      <w:pPr>
        <w:tabs>
          <w:tab w:val="left" w:pos="1134"/>
        </w:tabs>
        <w:spacing w:after="0" w:line="240" w:lineRule="auto"/>
        <w:ind w:firstLine="709"/>
        <w:jc w:val="center"/>
        <w:rPr>
          <w:rFonts w:ascii="Times New Roman" w:hAnsi="Times New Roman"/>
          <w:b/>
          <w:sz w:val="28"/>
          <w:szCs w:val="28"/>
          <w:highlight w:val="yellow"/>
        </w:rPr>
      </w:pPr>
    </w:p>
    <w:p w:rsidR="00975737" w:rsidRDefault="00975737" w:rsidP="00975737">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t>Технологии на основе активизации и интенсификации деятельности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Игровые технологии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 ведущий вид деятельности и форма организации процесса обучения;</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игровые методы и приемы - средство побуждения, стимулирования обучающихся к познавательной деятельности;</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постепенное усложнение правил и содержания игры обеспечивает активность действий;</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механизмы игровой деятельности опираются на фундаментальные потребности личности в самовыражении, самоутверждении, </w:t>
      </w:r>
      <w:proofErr w:type="spellStart"/>
      <w:r>
        <w:rPr>
          <w:rFonts w:ascii="Times New Roman" w:hAnsi="Times New Roman"/>
          <w:sz w:val="28"/>
          <w:szCs w:val="28"/>
        </w:rPr>
        <w:t>саморегуляции</w:t>
      </w:r>
      <w:proofErr w:type="spellEnd"/>
      <w:r>
        <w:rPr>
          <w:rFonts w:ascii="Times New Roman" w:hAnsi="Times New Roman"/>
          <w:sz w:val="28"/>
          <w:szCs w:val="28"/>
        </w:rPr>
        <w:t>, самореализации.</w:t>
      </w:r>
    </w:p>
    <w:p w:rsidR="00975737" w:rsidRDefault="00975737" w:rsidP="00975737">
      <w:pPr>
        <w:tabs>
          <w:tab w:val="left" w:pos="1134"/>
        </w:tabs>
        <w:spacing w:after="0" w:line="240" w:lineRule="auto"/>
        <w:ind w:firstLine="709"/>
        <w:jc w:val="both"/>
        <w:rPr>
          <w:rFonts w:ascii="Times New Roman" w:hAnsi="Times New Roman"/>
          <w:b/>
          <w:i/>
          <w:sz w:val="28"/>
          <w:szCs w:val="28"/>
        </w:rPr>
      </w:pPr>
      <w:r>
        <w:rPr>
          <w:rFonts w:ascii="Times New Roman" w:hAnsi="Times New Roman"/>
          <w:b/>
          <w:i/>
          <w:sz w:val="28"/>
          <w:szCs w:val="28"/>
        </w:rPr>
        <w:t>Здоровьесберегающие технологии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Учебно-воспитательные технологии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грамотной заботе о своем здоровье и формированию культуры здоровья детей;</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мотивация детей к ведению здорового образа жизни, </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предупреждение вредных привычек; </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активной позиции детей в процессе получения знаний о здоровом образе жизни;</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975737" w:rsidRDefault="00975737" w:rsidP="00975737">
      <w:pPr>
        <w:pStyle w:val="af4"/>
        <w:tabs>
          <w:tab w:val="left" w:pos="1134"/>
        </w:tabs>
        <w:spacing w:after="0" w:line="240" w:lineRule="auto"/>
        <w:ind w:left="0" w:firstLine="709"/>
        <w:jc w:val="both"/>
        <w:rPr>
          <w:rFonts w:ascii="Times New Roman" w:hAnsi="Times New Roman"/>
          <w:sz w:val="28"/>
          <w:szCs w:val="28"/>
        </w:rPr>
      </w:pPr>
    </w:p>
    <w:p w:rsidR="00975737" w:rsidRDefault="00975737" w:rsidP="00975737">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t>Организационно-педагогические технологии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здоровьесберегающей среды в ДОУ;</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контроля и помощи в обеспечении требований санитарно-эпидемиологических нормативов – Сан </w:t>
      </w:r>
      <w:proofErr w:type="spellStart"/>
      <w:r>
        <w:rPr>
          <w:rFonts w:ascii="Times New Roman" w:hAnsi="Times New Roman"/>
          <w:sz w:val="28"/>
          <w:szCs w:val="28"/>
        </w:rPr>
        <w:t>ПиНов</w:t>
      </w:r>
      <w:proofErr w:type="spellEnd"/>
      <w:r>
        <w:rPr>
          <w:rFonts w:ascii="Times New Roman" w:hAnsi="Times New Roman"/>
          <w:sz w:val="28"/>
          <w:szCs w:val="28"/>
        </w:rPr>
        <w:t>;</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и контроль питания детей, физического развития, </w:t>
      </w:r>
      <w:proofErr w:type="spellStart"/>
      <w:r>
        <w:rPr>
          <w:rFonts w:ascii="Times New Roman" w:hAnsi="Times New Roman"/>
          <w:sz w:val="28"/>
          <w:szCs w:val="28"/>
        </w:rPr>
        <w:t>закаливан</w:t>
      </w:r>
      <w:proofErr w:type="spellEnd"/>
      <w:r>
        <w:rPr>
          <w:rFonts w:ascii="Times New Roman" w:hAnsi="Times New Roman"/>
          <w:sz w:val="28"/>
          <w:szCs w:val="28"/>
        </w:rPr>
        <w:t xml:space="preserve"> организация мониторинга здоровья детей и разработка рекомендаций по оптимизации детского здоровья;</w:t>
      </w:r>
    </w:p>
    <w:p w:rsidR="00975737" w:rsidRDefault="00975737" w:rsidP="00975737">
      <w:pPr>
        <w:pStyle w:val="a5"/>
        <w:spacing w:before="0" w:after="0"/>
        <w:ind w:firstLine="709"/>
        <w:rPr>
          <w:sz w:val="28"/>
          <w:szCs w:val="28"/>
        </w:rPr>
      </w:pPr>
      <w:r>
        <w:rPr>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975737" w:rsidRDefault="00975737" w:rsidP="00975737">
      <w:pPr>
        <w:pStyle w:val="a5"/>
        <w:spacing w:before="0" w:after="0"/>
        <w:ind w:firstLine="709"/>
        <w:rPr>
          <w:sz w:val="28"/>
          <w:szCs w:val="28"/>
        </w:rPr>
      </w:pPr>
      <w:r>
        <w:rPr>
          <w:i/>
          <w:sz w:val="28"/>
          <w:szCs w:val="28"/>
        </w:rPr>
        <w:t>Мнемотехника</w:t>
      </w:r>
      <w:r>
        <w:rPr>
          <w:sz w:val="28"/>
          <w:szCs w:val="28"/>
        </w:rPr>
        <w:t xml:space="preserve"> (</w:t>
      </w:r>
      <w:proofErr w:type="spellStart"/>
      <w:r>
        <w:rPr>
          <w:sz w:val="28"/>
          <w:szCs w:val="28"/>
        </w:rPr>
        <w:t>В.К.Воробъева</w:t>
      </w:r>
      <w:proofErr w:type="spellEnd"/>
      <w:r>
        <w:rPr>
          <w:sz w:val="28"/>
          <w:szCs w:val="28"/>
        </w:rPr>
        <w:t xml:space="preserve">, </w:t>
      </w:r>
      <w:proofErr w:type="spellStart"/>
      <w:r>
        <w:rPr>
          <w:sz w:val="28"/>
          <w:szCs w:val="28"/>
        </w:rPr>
        <w:t>Т.А.Ткаченко</w:t>
      </w:r>
      <w:proofErr w:type="spellEnd"/>
      <w:r>
        <w:rPr>
          <w:sz w:val="28"/>
          <w:szCs w:val="28"/>
        </w:rPr>
        <w:t xml:space="preserve">, </w:t>
      </w:r>
      <w:proofErr w:type="spellStart"/>
      <w:r>
        <w:rPr>
          <w:sz w:val="28"/>
          <w:szCs w:val="28"/>
        </w:rPr>
        <w:t>В.П.Глухов</w:t>
      </w:r>
      <w:proofErr w:type="spellEnd"/>
      <w:r>
        <w:rPr>
          <w:sz w:val="28"/>
          <w:szCs w:val="28"/>
        </w:rPr>
        <w:t xml:space="preserve">, </w:t>
      </w:r>
      <w:proofErr w:type="spellStart"/>
      <w:r>
        <w:rPr>
          <w:sz w:val="28"/>
          <w:szCs w:val="28"/>
        </w:rPr>
        <w:t>Т.В.Большева</w:t>
      </w:r>
      <w:proofErr w:type="spellEnd"/>
      <w:r>
        <w:rPr>
          <w:sz w:val="28"/>
          <w:szCs w:val="28"/>
        </w:rPr>
        <w:t xml:space="preserve">, </w:t>
      </w:r>
      <w:proofErr w:type="spellStart"/>
      <w:r>
        <w:rPr>
          <w:sz w:val="28"/>
          <w:szCs w:val="28"/>
        </w:rPr>
        <w:t>Л.Н.Ефименкова</w:t>
      </w:r>
      <w:proofErr w:type="spellEnd"/>
      <w:r>
        <w:rPr>
          <w:sz w:val="28"/>
          <w:szCs w:val="28"/>
        </w:rPr>
        <w:t xml:space="preserve"> и др.)</w:t>
      </w:r>
    </w:p>
    <w:p w:rsidR="00975737" w:rsidRDefault="00975737" w:rsidP="00975737">
      <w:pPr>
        <w:pStyle w:val="a5"/>
        <w:spacing w:before="0" w:after="0"/>
        <w:ind w:firstLine="709"/>
        <w:rPr>
          <w:sz w:val="28"/>
          <w:szCs w:val="28"/>
        </w:rPr>
      </w:pPr>
      <w:r>
        <w:rPr>
          <w:sz w:val="28"/>
          <w:szCs w:val="28"/>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975737" w:rsidRDefault="00975737" w:rsidP="00975737">
      <w:pPr>
        <w:pStyle w:val="a5"/>
        <w:spacing w:before="0" w:after="0"/>
        <w:ind w:firstLine="709"/>
        <w:rPr>
          <w:sz w:val="28"/>
          <w:szCs w:val="28"/>
        </w:rPr>
      </w:pPr>
      <w:r>
        <w:rPr>
          <w:sz w:val="28"/>
          <w:szCs w:val="28"/>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975737" w:rsidRDefault="00975737" w:rsidP="00975737">
      <w:pPr>
        <w:pStyle w:val="a5"/>
        <w:spacing w:before="0" w:after="0"/>
        <w:ind w:firstLine="709"/>
        <w:rPr>
          <w:sz w:val="28"/>
          <w:szCs w:val="28"/>
        </w:rPr>
      </w:pPr>
      <w:r>
        <w:rPr>
          <w:iCs/>
          <w:sz w:val="28"/>
          <w:szCs w:val="28"/>
        </w:rPr>
        <w:t>Мнемотехника</w:t>
      </w:r>
      <w:r>
        <w:rPr>
          <w:sz w:val="28"/>
          <w:szCs w:val="28"/>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975737" w:rsidRDefault="00975737" w:rsidP="00975737">
      <w:pPr>
        <w:pStyle w:val="a5"/>
        <w:spacing w:before="0" w:after="0"/>
        <w:ind w:firstLine="709"/>
        <w:rPr>
          <w:sz w:val="28"/>
          <w:szCs w:val="28"/>
        </w:rPr>
      </w:pPr>
      <w:r>
        <w:rPr>
          <w:sz w:val="28"/>
          <w:szCs w:val="28"/>
        </w:rPr>
        <w:t xml:space="preserve">Мнемотехнику в дошкольной педагогике называют по-разному: </w:t>
      </w:r>
    </w:p>
    <w:p w:rsidR="00975737" w:rsidRDefault="00975737" w:rsidP="00975737">
      <w:pPr>
        <w:pStyle w:val="a5"/>
        <w:spacing w:before="0" w:after="0"/>
        <w:ind w:firstLine="709"/>
        <w:rPr>
          <w:sz w:val="28"/>
          <w:szCs w:val="28"/>
        </w:rPr>
      </w:pPr>
      <w:r>
        <w:rPr>
          <w:sz w:val="28"/>
          <w:szCs w:val="28"/>
        </w:rPr>
        <w:t>- методика использования сенсорно-графических схем (В.К. Воробьева);</w:t>
      </w:r>
    </w:p>
    <w:p w:rsidR="00975737" w:rsidRDefault="00975737" w:rsidP="00975737">
      <w:pPr>
        <w:pStyle w:val="a5"/>
        <w:spacing w:before="0" w:after="0"/>
        <w:ind w:firstLine="709"/>
        <w:rPr>
          <w:sz w:val="28"/>
          <w:szCs w:val="28"/>
        </w:rPr>
      </w:pPr>
      <w:r>
        <w:rPr>
          <w:sz w:val="28"/>
          <w:szCs w:val="28"/>
        </w:rPr>
        <w:t>- методика использования сенсорно-графических схем (Т.А. Ткаченко);</w:t>
      </w:r>
    </w:p>
    <w:p w:rsidR="00975737" w:rsidRDefault="00975737" w:rsidP="00975737">
      <w:pPr>
        <w:pStyle w:val="a5"/>
        <w:spacing w:before="0" w:after="0"/>
        <w:ind w:firstLine="709"/>
        <w:rPr>
          <w:sz w:val="28"/>
          <w:szCs w:val="28"/>
        </w:rPr>
      </w:pPr>
      <w:r>
        <w:rPr>
          <w:sz w:val="28"/>
          <w:szCs w:val="28"/>
        </w:rPr>
        <w:t>- методика использования блок-квадратов (В.П. Глухов);</w:t>
      </w:r>
    </w:p>
    <w:p w:rsidR="00975737" w:rsidRDefault="00975737" w:rsidP="00975737">
      <w:pPr>
        <w:pStyle w:val="a5"/>
        <w:spacing w:before="0" w:after="0"/>
        <w:ind w:firstLine="709"/>
        <w:rPr>
          <w:sz w:val="28"/>
          <w:szCs w:val="28"/>
        </w:rPr>
      </w:pPr>
      <w:r>
        <w:rPr>
          <w:sz w:val="28"/>
          <w:szCs w:val="28"/>
        </w:rPr>
        <w:t xml:space="preserve">- технология коллажа (Т.В. </w:t>
      </w:r>
      <w:proofErr w:type="spellStart"/>
      <w:r>
        <w:rPr>
          <w:sz w:val="28"/>
          <w:szCs w:val="28"/>
        </w:rPr>
        <w:t>Большева</w:t>
      </w:r>
      <w:proofErr w:type="spellEnd"/>
      <w:r>
        <w:rPr>
          <w:sz w:val="28"/>
          <w:szCs w:val="28"/>
        </w:rPr>
        <w:t>) и др.</w:t>
      </w:r>
    </w:p>
    <w:p w:rsidR="00975737" w:rsidRDefault="00975737" w:rsidP="00975737">
      <w:pPr>
        <w:pStyle w:val="a5"/>
        <w:spacing w:before="0" w:after="0"/>
        <w:ind w:firstLine="709"/>
        <w:rPr>
          <w:sz w:val="28"/>
          <w:szCs w:val="28"/>
        </w:rPr>
      </w:pPr>
      <w:r>
        <w:rPr>
          <w:sz w:val="28"/>
          <w:szCs w:val="28"/>
        </w:rPr>
        <w:t>В целом, мнемотехника – это система методов и приемов, обеспечивающих успешное освоение детьми знаний об окружающей действительности.</w:t>
      </w:r>
    </w:p>
    <w:p w:rsidR="00975737" w:rsidRDefault="00975737" w:rsidP="00975737">
      <w:pPr>
        <w:pStyle w:val="a5"/>
        <w:spacing w:before="0" w:after="0"/>
        <w:ind w:firstLine="709"/>
        <w:rPr>
          <w:sz w:val="28"/>
          <w:szCs w:val="28"/>
        </w:rPr>
      </w:pPr>
      <w:r>
        <w:rPr>
          <w:sz w:val="28"/>
          <w:szCs w:val="28"/>
        </w:rPr>
        <w:t xml:space="preserve">Содержание </w:t>
      </w:r>
      <w:proofErr w:type="spellStart"/>
      <w:r>
        <w:rPr>
          <w:sz w:val="28"/>
          <w:szCs w:val="28"/>
        </w:rPr>
        <w:t>мнемотаблицы</w:t>
      </w:r>
      <w:proofErr w:type="spellEnd"/>
      <w:r>
        <w:rPr>
          <w:sz w:val="28"/>
          <w:szCs w:val="28"/>
        </w:rPr>
        <w:t xml:space="preserve">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975737" w:rsidRDefault="00975737" w:rsidP="00975737">
      <w:pPr>
        <w:pStyle w:val="a5"/>
        <w:spacing w:before="0" w:after="0"/>
        <w:ind w:firstLine="709"/>
        <w:rPr>
          <w:sz w:val="28"/>
          <w:szCs w:val="28"/>
        </w:rPr>
      </w:pPr>
      <w:r>
        <w:rPr>
          <w:sz w:val="28"/>
          <w:szCs w:val="28"/>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975737" w:rsidRDefault="00975737" w:rsidP="00975737">
      <w:pPr>
        <w:pStyle w:val="a5"/>
        <w:spacing w:before="0" w:after="0"/>
        <w:ind w:firstLine="709"/>
        <w:rPr>
          <w:sz w:val="28"/>
          <w:szCs w:val="28"/>
        </w:rPr>
      </w:pPr>
      <w:r>
        <w:rPr>
          <w:sz w:val="28"/>
          <w:szCs w:val="28"/>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w:t>
      </w:r>
      <w:proofErr w:type="spellStart"/>
      <w:r>
        <w:rPr>
          <w:sz w:val="28"/>
          <w:szCs w:val="28"/>
        </w:rPr>
        <w:t>мнемоквадратов</w:t>
      </w:r>
      <w:proofErr w:type="spellEnd"/>
      <w:r>
        <w:rPr>
          <w:sz w:val="28"/>
          <w:szCs w:val="28"/>
        </w:rPr>
        <w:t xml:space="preserve">, </w:t>
      </w:r>
      <w:proofErr w:type="spellStart"/>
      <w:r>
        <w:rPr>
          <w:sz w:val="28"/>
          <w:szCs w:val="28"/>
        </w:rPr>
        <w:t>мнемодорожек</w:t>
      </w:r>
      <w:proofErr w:type="spellEnd"/>
      <w:r>
        <w:rPr>
          <w:sz w:val="28"/>
          <w:szCs w:val="28"/>
        </w:rPr>
        <w:t xml:space="preserve"> и мнемотаблиц зависит от возрастных особенностей детей. </w:t>
      </w:r>
    </w:p>
    <w:p w:rsidR="00975737" w:rsidRDefault="00975737" w:rsidP="00975737">
      <w:pPr>
        <w:spacing w:after="0" w:line="240" w:lineRule="auto"/>
        <w:jc w:val="center"/>
        <w:rPr>
          <w:rFonts w:ascii="Times New Roman" w:hAnsi="Times New Roman"/>
          <w:b/>
          <w:caps/>
          <w:smallCaps/>
          <w:color w:val="000000"/>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Организация и содержание развивающей предметно-пространственной среды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Пространство группы организуется в виде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качестве центров развития могут выступать:</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для сюжетно-ролевых игр;</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книжный уголок;</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театра;</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зона для настольно-печатных игр;</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природы (наблюдений за природой);</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для игр с песком;</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уголки для разнообразных видов самостоятельной деятельности детей — конструктивной, экспериментальной и др.;</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игровой уголок (с игрушками, строительным материалом).</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групповое пространство распределено на центры,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w:t>
      </w:r>
      <w:r>
        <w:rPr>
          <w:rFonts w:ascii="Times New Roman" w:hAnsi="Times New Roman"/>
          <w:sz w:val="28"/>
          <w:szCs w:val="28"/>
        </w:rPr>
        <w:lastRenderedPageBreak/>
        <w:t>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Для построения развивающей среды в ДОУ выделяем следующие принципы: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принцип открытости;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гибкого зонирования;</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стабильности-динамичности развивающей среды;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полифункциональности.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развивающей среде группы размещаются материалы, отражающие особенности быта, культуры родного края.</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 развивающая среда организуется на основе следующих принципов:</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Принцип открытости обществу и открытости своего «Я» предполагает персонализацию среды группы.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proofErr w:type="gramStart"/>
      <w:r>
        <w:rPr>
          <w:rFonts w:ascii="Times New Roman" w:hAnsi="Times New Roman"/>
          <w:sz w:val="28"/>
          <w:szCs w:val="28"/>
        </w:rPr>
        <w:t>т.д..</w:t>
      </w:r>
      <w:proofErr w:type="gramEnd"/>
      <w:r>
        <w:rPr>
          <w:rFonts w:ascii="Times New Roman" w:hAnsi="Times New Roman"/>
          <w:sz w:val="28"/>
          <w:szCs w:val="28"/>
        </w:rPr>
        <w:t xml:space="preserve">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w:t>
      </w:r>
      <w:r>
        <w:rPr>
          <w:rFonts w:ascii="Times New Roman" w:hAnsi="Times New Roman"/>
          <w:sz w:val="28"/>
          <w:szCs w:val="28"/>
        </w:rPr>
        <w:lastRenderedPageBreak/>
        <w:t>должна быть эстетичной, развивающей и разносторонней, побуждать детей к содержательному общению.</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 проектировании предметно-развивающей среды выделяются следующие основные составляющие:</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пространство;</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время;</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предметное окружение.</w:t>
      </w:r>
    </w:p>
    <w:p w:rsidR="00975737" w:rsidRDefault="00975737" w:rsidP="00975737">
      <w:pPr>
        <w:tabs>
          <w:tab w:val="left" w:pos="1134"/>
        </w:tabs>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51"/>
        <w:gridCol w:w="4586"/>
      </w:tblGrid>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Использование</w:t>
            </w:r>
          </w:p>
          <w:p w:rsidR="00975737" w:rsidRDefault="00975737" w:rsidP="00F20B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пространства</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Влияние пространства </w:t>
            </w:r>
          </w:p>
          <w:p w:rsidR="00975737" w:rsidRDefault="00975737" w:rsidP="00F20B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 развитие ребенка</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Удаление «познавательных центров» от игровых существенно влияет на результат работы в этих центрах</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Создание игрового пространства, </w:t>
            </w:r>
            <w:proofErr w:type="spellStart"/>
            <w:r>
              <w:rPr>
                <w:rFonts w:ascii="Times New Roman" w:eastAsia="Times New Roman" w:hAnsi="Times New Roman"/>
                <w:sz w:val="28"/>
                <w:szCs w:val="28"/>
              </w:rPr>
              <w:t>логопункта</w:t>
            </w:r>
            <w:proofErr w:type="spellEnd"/>
            <w:r>
              <w:rPr>
                <w:rFonts w:ascii="Times New Roman" w:eastAsia="Times New Roman" w:hAnsi="Times New Roman"/>
                <w:sz w:val="28"/>
                <w:szCs w:val="28"/>
              </w:rPr>
              <w:t xml:space="preserve"> и т.д. дают возможность детям осваивать все пространство ДОУ.</w:t>
            </w: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Расширяются возможности для освоения образовательного пространства.</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Развивается ориентировка в пространстве</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Гибкость, мобильность обстановки во всех помещениях ДОУ</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 ребенка есть возможность заняться проектированием обстановки </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975737" w:rsidTr="00F20B0B">
        <w:tc>
          <w:tcPr>
            <w:tcW w:w="2738"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Временная последовательность разных видов жизнедеятельности</w:t>
            </w:r>
          </w:p>
          <w:p w:rsidR="00975737" w:rsidRDefault="00975737" w:rsidP="00F20B0B">
            <w:pPr>
              <w:spacing w:after="0" w:line="240" w:lineRule="auto"/>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Ребенок учится планировать свою деятельность более организованно и целесообразно проводить свободное время</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w:t>
            </w:r>
            <w:r>
              <w:rPr>
                <w:rFonts w:ascii="Times New Roman" w:eastAsia="Times New Roman" w:hAnsi="Times New Roman"/>
                <w:sz w:val="28"/>
                <w:szCs w:val="28"/>
              </w:rPr>
              <w:lastRenderedPageBreak/>
              <w:t xml:space="preserve">деятельности (соответственно 20:40:40)  </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Оптимальное сочетание для поддержания активности ребенка в течение дня</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Время для общения по схемам:</w:t>
            </w:r>
          </w:p>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 я»</w:t>
            </w:r>
          </w:p>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 педагог»</w:t>
            </w:r>
          </w:p>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 друг, друзья»</w:t>
            </w:r>
          </w:p>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  все»</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Разнообразие общения - разнообразие информации, расширение ориентировки в окружающем мире</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Использование предметного окружения</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Влияние пространства на интеллектуальное развитие ребенка</w:t>
            </w:r>
          </w:p>
        </w:tc>
      </w:tr>
      <w:tr w:rsidR="00975737" w:rsidTr="00F20B0B">
        <w:tc>
          <w:tcPr>
            <w:tcW w:w="2738"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Использование многофункциональных, вариативных модулей</w:t>
            </w:r>
          </w:p>
          <w:p w:rsidR="00975737" w:rsidRDefault="00975737" w:rsidP="00F20B0B">
            <w:pPr>
              <w:spacing w:after="0" w:line="240" w:lineRule="auto"/>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Развитие конструктивного мышления</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Разнообразное стационарное оборудование сюжетно-ролевых игр (игры всегда развернуты)</w:t>
            </w: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Ориентировка в окружающей действительности</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Дидактические игры и пособия по всем разделам программы в доступном месте</w:t>
            </w:r>
          </w:p>
          <w:p w:rsidR="00975737" w:rsidRDefault="00975737" w:rsidP="00F20B0B">
            <w:pPr>
              <w:spacing w:after="0" w:line="240" w:lineRule="auto"/>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Интеллектуальное развитие</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Широкое использование в интерьере значков, моделей, символов. </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Развивается познавательный интерес, пытливость, любознательность</w:t>
            </w:r>
          </w:p>
        </w:tc>
      </w:tr>
    </w:tbl>
    <w:p w:rsidR="00975737" w:rsidRDefault="00975737" w:rsidP="00975737">
      <w:pPr>
        <w:spacing w:after="0" w:line="240" w:lineRule="auto"/>
        <w:ind w:firstLine="709"/>
        <w:jc w:val="both"/>
        <w:rPr>
          <w:rFonts w:ascii="Times New Roman" w:eastAsia="Times New Roman" w:hAnsi="Times New Roman"/>
          <w:bCs/>
          <w:sz w:val="28"/>
          <w:szCs w:val="28"/>
        </w:rPr>
      </w:pP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дошкольного образовательного учреждения;</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методы и приемы руководства речевым развитием разных сторон речи детей дошкольного возраста;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специальное оборудование каждой возрастной группы.</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Речь педагога дошкольного образовательного учреждения характеризуется тем, что:</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имеет обучающую и воспитывающую направленность;</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главным является качество ее языкового содержания, обеспечивающее высокие результаты труда;</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 отражение внутреннего мира, особенностей интеллектуального и духовного развития его личности;</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 важная часть профессиональной культуры, которая является культурой общечеловеческой.</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раннего возраста, а также специальное оборудование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Определяющим моментом организации речевой развивающей среды в группе  раннего возраста является педагогическая идея, направленная на развитие приоритетных линий речевого развития детей.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средств в конкретных условиях общения.</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975737" w:rsidRDefault="00975737" w:rsidP="00975737">
      <w:pPr>
        <w:spacing w:after="0" w:line="240" w:lineRule="auto"/>
        <w:ind w:firstLine="709"/>
        <w:jc w:val="both"/>
        <w:rPr>
          <w:rFonts w:ascii="Times New Roman" w:hAnsi="Times New Roman"/>
          <w:i/>
          <w:sz w:val="28"/>
          <w:szCs w:val="28"/>
        </w:rPr>
      </w:pPr>
      <w:r>
        <w:rPr>
          <w:rFonts w:ascii="Times New Roman" w:hAnsi="Times New Roman"/>
          <w:sz w:val="28"/>
          <w:szCs w:val="28"/>
        </w:rPr>
        <w:t>1 младшая группа</w:t>
      </w:r>
      <w:r>
        <w:rPr>
          <w:rFonts w:ascii="Times New Roman" w:hAnsi="Times New Roman"/>
          <w:i/>
          <w:sz w:val="28"/>
          <w:szCs w:val="28"/>
        </w:rPr>
        <w:t>:</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развитие речи как средства общения (поручения, направленные на установление контактов со взрослыми и сверстниками);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самостоятельного рассматривания детьми картинок, игрушек, книжек и др. для развития инициативной речи;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рассказы воспитателя эмоциональные, доступные, приучающие слушать и слышать.</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В младшем дошкольном возрасте приоритетной линией речевого развития детей является развитие инициативной речи. В этом возрасте огромное значение имеет правильная организация общения ребенка с окружающими людьми. Речь становится средством общения: развиваются коммуникативные способности. Активизируется познавательная деятельность, появляются вопросы, рождается понимание. В этом возрасте ребенку нужна помощь, чтобы передавать содержание услышанного. Поэтому 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 формировании умения слушать и слышать, организации познавательной деятельности детей.</w:t>
      </w:r>
    </w:p>
    <w:p w:rsidR="00975737" w:rsidRDefault="00975737" w:rsidP="00975737">
      <w:pPr>
        <w:spacing w:after="0" w:line="240" w:lineRule="auto"/>
        <w:ind w:firstLine="709"/>
        <w:jc w:val="center"/>
        <w:rPr>
          <w:rFonts w:ascii="Times New Roman" w:hAnsi="Times New Roman"/>
          <w:bCs/>
          <w:sz w:val="28"/>
          <w:szCs w:val="28"/>
        </w:rPr>
      </w:pPr>
    </w:p>
    <w:p w:rsidR="00975737" w:rsidRDefault="00975737" w:rsidP="00975737">
      <w:pPr>
        <w:spacing w:after="0" w:line="240" w:lineRule="auto"/>
        <w:ind w:firstLine="709"/>
        <w:jc w:val="center"/>
        <w:rPr>
          <w:rFonts w:ascii="Times New Roman" w:hAnsi="Times New Roman"/>
          <w:bCs/>
          <w:sz w:val="28"/>
          <w:szCs w:val="28"/>
        </w:rPr>
      </w:pPr>
      <w:r>
        <w:rPr>
          <w:rFonts w:ascii="Times New Roman" w:hAnsi="Times New Roman"/>
          <w:bCs/>
          <w:sz w:val="28"/>
          <w:szCs w:val="28"/>
        </w:rPr>
        <w:t>Центр речевого развития</w:t>
      </w:r>
    </w:p>
    <w:p w:rsidR="00975737" w:rsidRDefault="00975737" w:rsidP="00975737">
      <w:pPr>
        <w:spacing w:after="0" w:line="240" w:lineRule="auto"/>
        <w:ind w:firstLine="709"/>
        <w:jc w:val="both"/>
        <w:rPr>
          <w:rFonts w:ascii="Times New Roman" w:hAnsi="Times New Roman"/>
          <w:bCs/>
          <w:sz w:val="28"/>
          <w:szCs w:val="28"/>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6059"/>
        <w:gridCol w:w="2457"/>
      </w:tblGrid>
      <w:tr w:rsidR="00975737" w:rsidTr="00F20B0B">
        <w:trPr>
          <w:trHeight w:val="532"/>
        </w:trPr>
        <w:tc>
          <w:tcPr>
            <w:tcW w:w="713"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sz w:val="28"/>
                <w:szCs w:val="28"/>
              </w:rPr>
            </w:pPr>
            <w:r>
              <w:rPr>
                <w:rFonts w:ascii="Times New Roman" w:hAnsi="Times New Roman"/>
                <w:bCs/>
                <w:sz w:val="28"/>
                <w:szCs w:val="28"/>
              </w:rPr>
              <w:t>Уголок</w:t>
            </w:r>
          </w:p>
        </w:tc>
        <w:tc>
          <w:tcPr>
            <w:tcW w:w="3050" w:type="pct"/>
            <w:tcBorders>
              <w:top w:val="single" w:sz="4" w:space="0" w:color="auto"/>
              <w:left w:val="single" w:sz="4" w:space="0" w:color="auto"/>
              <w:bottom w:val="single" w:sz="4" w:space="0" w:color="auto"/>
              <w:right w:val="single" w:sz="4" w:space="0" w:color="auto"/>
            </w:tcBorders>
            <w:hideMark/>
          </w:tcPr>
          <w:p w:rsidR="00975737" w:rsidRDefault="00975737" w:rsidP="00F20B0B">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Оборудование и </w:t>
            </w:r>
          </w:p>
          <w:p w:rsidR="00975737" w:rsidRDefault="00975737" w:rsidP="00F20B0B">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 наименования</w:t>
            </w:r>
          </w:p>
        </w:tc>
        <w:tc>
          <w:tcPr>
            <w:tcW w:w="1238" w:type="pct"/>
            <w:tcBorders>
              <w:top w:val="single" w:sz="4" w:space="0" w:color="auto"/>
              <w:left w:val="single" w:sz="4" w:space="0" w:color="auto"/>
              <w:bottom w:val="single" w:sz="4" w:space="0" w:color="auto"/>
              <w:right w:val="single" w:sz="4" w:space="0" w:color="auto"/>
            </w:tcBorders>
            <w:hideMark/>
          </w:tcPr>
          <w:p w:rsidR="00975737" w:rsidRDefault="00975737" w:rsidP="00F20B0B">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Цели</w:t>
            </w:r>
          </w:p>
        </w:tc>
      </w:tr>
      <w:tr w:rsidR="00975737" w:rsidTr="00F20B0B">
        <w:trPr>
          <w:trHeight w:val="412"/>
        </w:trPr>
        <w:tc>
          <w:tcPr>
            <w:tcW w:w="5000" w:type="pct"/>
            <w:gridSpan w:val="3"/>
            <w:tcBorders>
              <w:top w:val="single" w:sz="4" w:space="0" w:color="auto"/>
              <w:left w:val="single" w:sz="4" w:space="0" w:color="auto"/>
              <w:bottom w:val="single" w:sz="4" w:space="0" w:color="auto"/>
              <w:right w:val="single" w:sz="4" w:space="0" w:color="auto"/>
            </w:tcBorders>
            <w:hideMark/>
          </w:tcPr>
          <w:p w:rsidR="00975737" w:rsidRDefault="00975737" w:rsidP="00F20B0B">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младший дошкольный возраст</w:t>
            </w:r>
          </w:p>
        </w:tc>
      </w:tr>
      <w:tr w:rsidR="00975737" w:rsidTr="00F20B0B">
        <w:tc>
          <w:tcPr>
            <w:tcW w:w="713" w:type="pct"/>
            <w:tcBorders>
              <w:top w:val="single" w:sz="4" w:space="0" w:color="auto"/>
              <w:left w:val="single" w:sz="4" w:space="0" w:color="auto"/>
              <w:bottom w:val="single" w:sz="4" w:space="0" w:color="auto"/>
              <w:right w:val="single" w:sz="4" w:space="0" w:color="auto"/>
            </w:tcBorders>
          </w:tcPr>
          <w:p w:rsidR="00975737" w:rsidRDefault="00975737" w:rsidP="00F20B0B">
            <w:pPr>
              <w:spacing w:after="0" w:line="240" w:lineRule="auto"/>
              <w:jc w:val="both"/>
              <w:rPr>
                <w:rFonts w:ascii="Times New Roman" w:hAnsi="Times New Roman"/>
                <w:sz w:val="28"/>
                <w:szCs w:val="28"/>
              </w:rPr>
            </w:pP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Книжный уголок</w:t>
            </w:r>
          </w:p>
        </w:tc>
        <w:tc>
          <w:tcPr>
            <w:tcW w:w="3050"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 xml:space="preserve">Стеллаж для книг. </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Комплексы артикуляционной гимнастики.</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Картотеки: потешек о еде,</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 xml:space="preserve"> дидактических игр и упражнений «Введение в звуковую действительность», занятий по умственному воспитанию,</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на развитие речевого дыхания.</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Художественная литература по возрасту.</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Наглядно- дидактическое пособие «Лето» (рассказы по картинкам).</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lastRenderedPageBreak/>
              <w:t>Методическое пособие с дидактическим материалом «Посуда».</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Фланелевые странички: «Кто в домике живет», « Где моя мама?».</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Цветные карточки для пересказа.</w:t>
            </w:r>
          </w:p>
          <w:p w:rsidR="00975737" w:rsidRDefault="00975737" w:rsidP="00F20B0B">
            <w:pPr>
              <w:spacing w:after="0" w:line="240" w:lineRule="auto"/>
              <w:jc w:val="both"/>
              <w:rPr>
                <w:rFonts w:ascii="Times New Roman" w:hAnsi="Times New Roman"/>
                <w:sz w:val="28"/>
                <w:szCs w:val="24"/>
              </w:rPr>
            </w:pPr>
            <w:r>
              <w:rPr>
                <w:rFonts w:ascii="Times New Roman" w:hAnsi="Times New Roman"/>
                <w:sz w:val="28"/>
                <w:szCs w:val="24"/>
              </w:rPr>
              <w:t>Д</w:t>
            </w:r>
            <w:r w:rsidRPr="00AD241D">
              <w:rPr>
                <w:rFonts w:ascii="Times New Roman" w:hAnsi="Times New Roman"/>
                <w:sz w:val="28"/>
                <w:szCs w:val="24"/>
              </w:rPr>
              <w:t>идактический материал</w:t>
            </w:r>
            <w:r>
              <w:rPr>
                <w:rFonts w:ascii="Times New Roman" w:hAnsi="Times New Roman"/>
                <w:sz w:val="28"/>
                <w:szCs w:val="24"/>
              </w:rPr>
              <w:t>:</w:t>
            </w:r>
            <w:r w:rsidRPr="00AD241D">
              <w:rPr>
                <w:rFonts w:ascii="Times New Roman" w:hAnsi="Times New Roman"/>
                <w:sz w:val="28"/>
                <w:szCs w:val="24"/>
              </w:rPr>
              <w:t xml:space="preserve"> «Зима»</w:t>
            </w:r>
            <w:r>
              <w:rPr>
                <w:rFonts w:ascii="Times New Roman" w:hAnsi="Times New Roman"/>
                <w:sz w:val="28"/>
                <w:szCs w:val="24"/>
              </w:rPr>
              <w:t xml:space="preserve">, </w:t>
            </w:r>
            <w:r w:rsidRPr="00AD241D">
              <w:rPr>
                <w:rFonts w:ascii="Times New Roman" w:hAnsi="Times New Roman"/>
                <w:sz w:val="28"/>
                <w:szCs w:val="24"/>
              </w:rPr>
              <w:t>«Весна»</w:t>
            </w:r>
            <w:r>
              <w:rPr>
                <w:rFonts w:ascii="Times New Roman" w:hAnsi="Times New Roman"/>
                <w:sz w:val="28"/>
                <w:szCs w:val="24"/>
              </w:rPr>
              <w:t xml:space="preserve">, </w:t>
            </w:r>
            <w:r w:rsidRPr="00AD241D">
              <w:rPr>
                <w:rFonts w:ascii="Times New Roman" w:hAnsi="Times New Roman"/>
                <w:sz w:val="28"/>
                <w:szCs w:val="24"/>
              </w:rPr>
              <w:t>«Лето»</w:t>
            </w:r>
            <w:r>
              <w:rPr>
                <w:rFonts w:ascii="Times New Roman" w:hAnsi="Times New Roman"/>
                <w:sz w:val="28"/>
                <w:szCs w:val="24"/>
              </w:rPr>
              <w:t xml:space="preserve">, </w:t>
            </w:r>
            <w:r w:rsidRPr="00AD241D">
              <w:rPr>
                <w:rFonts w:ascii="Times New Roman" w:hAnsi="Times New Roman"/>
                <w:sz w:val="28"/>
                <w:szCs w:val="24"/>
              </w:rPr>
              <w:t>«Осень»</w:t>
            </w:r>
          </w:p>
          <w:p w:rsidR="00975737" w:rsidRDefault="00975737" w:rsidP="00F20B0B">
            <w:pPr>
              <w:spacing w:after="0" w:line="240" w:lineRule="auto"/>
              <w:jc w:val="both"/>
              <w:rPr>
                <w:rFonts w:ascii="Times New Roman" w:hAnsi="Times New Roman"/>
                <w:sz w:val="28"/>
                <w:szCs w:val="24"/>
              </w:rPr>
            </w:pPr>
            <w:r>
              <w:rPr>
                <w:rFonts w:ascii="Times New Roman" w:hAnsi="Times New Roman"/>
                <w:sz w:val="28"/>
                <w:szCs w:val="24"/>
              </w:rPr>
              <w:t>Картотека пальчиковых игр по лексическим темам</w:t>
            </w:r>
          </w:p>
          <w:p w:rsidR="00975737" w:rsidRDefault="00975737" w:rsidP="00F20B0B">
            <w:pPr>
              <w:spacing w:after="0" w:line="240" w:lineRule="auto"/>
              <w:jc w:val="both"/>
              <w:rPr>
                <w:rFonts w:ascii="Times New Roman" w:hAnsi="Times New Roman"/>
                <w:sz w:val="28"/>
                <w:szCs w:val="24"/>
              </w:rPr>
            </w:pPr>
            <w:r>
              <w:rPr>
                <w:rFonts w:ascii="Times New Roman" w:hAnsi="Times New Roman"/>
                <w:sz w:val="28"/>
                <w:szCs w:val="24"/>
              </w:rPr>
              <w:t>Т</w:t>
            </w:r>
            <w:r w:rsidRPr="00AD241D">
              <w:rPr>
                <w:rFonts w:ascii="Times New Roman" w:hAnsi="Times New Roman"/>
                <w:sz w:val="28"/>
                <w:szCs w:val="24"/>
              </w:rPr>
              <w:t>ематический словарь в картинках «Фрукты, Овощи»</w:t>
            </w:r>
          </w:p>
          <w:p w:rsidR="00975737" w:rsidRPr="009F37F8" w:rsidRDefault="00975737" w:rsidP="00F20B0B">
            <w:pPr>
              <w:spacing w:after="0" w:line="240" w:lineRule="auto"/>
              <w:rPr>
                <w:rFonts w:ascii="Times New Roman" w:hAnsi="Times New Roman" w:cs="Times New Roman"/>
                <w:sz w:val="28"/>
                <w:szCs w:val="28"/>
              </w:rPr>
            </w:pPr>
            <w:r w:rsidRPr="009F37F8">
              <w:rPr>
                <w:rFonts w:ascii="Times New Roman" w:hAnsi="Times New Roman" w:cs="Times New Roman"/>
                <w:sz w:val="28"/>
                <w:szCs w:val="28"/>
              </w:rPr>
              <w:t xml:space="preserve">Развивающая игра «Четыре сезона. Лето» </w:t>
            </w:r>
          </w:p>
          <w:p w:rsidR="00975737" w:rsidRPr="009F37F8" w:rsidRDefault="00975737" w:rsidP="00F20B0B">
            <w:pPr>
              <w:spacing w:after="0" w:line="240" w:lineRule="auto"/>
              <w:rPr>
                <w:rFonts w:ascii="Times New Roman" w:hAnsi="Times New Roman" w:cs="Times New Roman"/>
                <w:sz w:val="28"/>
                <w:szCs w:val="28"/>
              </w:rPr>
            </w:pPr>
            <w:r w:rsidRPr="009F37F8">
              <w:rPr>
                <w:rFonts w:ascii="Times New Roman" w:hAnsi="Times New Roman" w:cs="Times New Roman"/>
                <w:sz w:val="28"/>
                <w:szCs w:val="28"/>
              </w:rPr>
              <w:t xml:space="preserve">Развивающая игра «Четыре сезона. Весна» </w:t>
            </w:r>
          </w:p>
          <w:p w:rsidR="00975737" w:rsidRPr="009F37F8" w:rsidRDefault="00975737" w:rsidP="00F20B0B">
            <w:pPr>
              <w:spacing w:after="0" w:line="240" w:lineRule="auto"/>
              <w:rPr>
                <w:rFonts w:ascii="Times New Roman" w:hAnsi="Times New Roman" w:cs="Times New Roman"/>
                <w:sz w:val="28"/>
                <w:szCs w:val="28"/>
              </w:rPr>
            </w:pPr>
            <w:r w:rsidRPr="009F37F8">
              <w:rPr>
                <w:rFonts w:ascii="Times New Roman" w:hAnsi="Times New Roman" w:cs="Times New Roman"/>
                <w:sz w:val="28"/>
                <w:szCs w:val="28"/>
              </w:rPr>
              <w:t xml:space="preserve">Развивающая игра « Четыре сезона. Осень» Развивающая игра «Четыре сезона. Зима» </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Дидактическая игра- лото «Назови одним словом» </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Дидактическая   игра «Ты откуда?»</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Демонстрационный материал: </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Серия «Уроки для самых маленьких»: «Мебель»,</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«Одежда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Бытовая техника»  </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Дидактическая игра «Логические цепочки»</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Дидактическая игра «Про диких животных» + картинки «Кто где живет. Чем питается».</w:t>
            </w:r>
          </w:p>
          <w:p w:rsidR="00975737" w:rsidRDefault="00975737" w:rsidP="00F20B0B">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Картотека  дидактических</w:t>
            </w:r>
            <w:proofErr w:type="gramEnd"/>
            <w:r>
              <w:rPr>
                <w:rFonts w:ascii="Times New Roman" w:hAnsi="Times New Roman" w:cs="Times New Roman"/>
                <w:sz w:val="28"/>
                <w:szCs w:val="28"/>
              </w:rPr>
              <w:t xml:space="preserve"> игр по формированию лексико- грамматических категорий и навыков словообразования у детей».</w:t>
            </w:r>
          </w:p>
          <w:p w:rsidR="00975737" w:rsidRDefault="00975737" w:rsidP="00F20B0B">
            <w:pPr>
              <w:spacing w:after="0" w:line="240" w:lineRule="auto"/>
              <w:jc w:val="both"/>
              <w:rPr>
                <w:rFonts w:ascii="Times New Roman" w:hAnsi="Times New Roman"/>
                <w:sz w:val="28"/>
                <w:szCs w:val="28"/>
              </w:rPr>
            </w:pPr>
          </w:p>
        </w:tc>
        <w:tc>
          <w:tcPr>
            <w:tcW w:w="1238"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lastRenderedPageBreak/>
              <w:t>1.Формирование навыка слушания, умения обращаться с книгой.</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2.Формирование и расширение представлений об окружающем.</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3. Развитие речи.</w:t>
            </w:r>
          </w:p>
        </w:tc>
      </w:tr>
    </w:tbl>
    <w:p w:rsidR="00975737" w:rsidRDefault="00975737" w:rsidP="00975737">
      <w:pPr>
        <w:autoSpaceDE w:val="0"/>
        <w:autoSpaceDN w:val="0"/>
        <w:adjustRightInd w:val="0"/>
        <w:snapToGrid w:val="0"/>
        <w:spacing w:after="0" w:line="240" w:lineRule="auto"/>
        <w:ind w:firstLine="709"/>
        <w:jc w:val="both"/>
        <w:rPr>
          <w:rFonts w:ascii="Times New Roman" w:hAnsi="Times New Roman"/>
          <w:sz w:val="28"/>
          <w:szCs w:val="28"/>
        </w:rPr>
      </w:pPr>
    </w:p>
    <w:p w:rsidR="00975737" w:rsidRDefault="00975737" w:rsidP="00975737">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975737" w:rsidRDefault="00975737" w:rsidP="00975737">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975737" w:rsidRDefault="00975737" w:rsidP="00975737">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Материалы и оборудование книжного уголка призваны способствовать:</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чтению и рассматриванию книг, открыток, фотографий;</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обогащению словаря и пониманию смысла слов, словообразования;</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звуковой культуры речи;</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развитию опыта слухового восприятия речи, слушания литературных текстов;</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интереса к художественной литературе и др.</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Художественная литература, являясь видом искусства, выполняет эстетическую и этическую функции образования детей дошкольного возраста.</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Главная цель ознакомления дошкольников с художественной литературой –  воспитание в ребенке читателя, который «начинается»  в дошкольном детстве. </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975737" w:rsidRDefault="00975737" w:rsidP="00975737">
      <w:pPr>
        <w:spacing w:after="0" w:line="240" w:lineRule="auto"/>
        <w:ind w:firstLine="709"/>
        <w:jc w:val="both"/>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b/>
          <w:sz w:val="28"/>
          <w:szCs w:val="28"/>
        </w:rPr>
      </w:pPr>
      <w:r>
        <w:rPr>
          <w:rFonts w:ascii="Times New Roman" w:hAnsi="Times New Roman"/>
          <w:b/>
          <w:sz w:val="28"/>
          <w:szCs w:val="28"/>
        </w:rPr>
        <w:t>Примерный список литературы для чтения детям</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Русский фольклор</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Песенки, потешки, заклички: «Наши уточки с утра…», «Пошел котик на Торжок…», «</w:t>
      </w:r>
      <w:proofErr w:type="spellStart"/>
      <w:r>
        <w:rPr>
          <w:rFonts w:ascii="Times New Roman" w:hAnsi="Times New Roman"/>
          <w:sz w:val="28"/>
          <w:szCs w:val="28"/>
        </w:rPr>
        <w:t>Огуречик</w:t>
      </w:r>
      <w:proofErr w:type="spellEnd"/>
      <w:r>
        <w:rPr>
          <w:rFonts w:ascii="Times New Roman" w:hAnsi="Times New Roman"/>
          <w:sz w:val="28"/>
          <w:szCs w:val="28"/>
        </w:rPr>
        <w:t xml:space="preserve">, </w:t>
      </w:r>
      <w:proofErr w:type="spellStart"/>
      <w:r>
        <w:rPr>
          <w:rFonts w:ascii="Times New Roman" w:hAnsi="Times New Roman"/>
          <w:sz w:val="28"/>
          <w:szCs w:val="28"/>
        </w:rPr>
        <w:t>огуречик</w:t>
      </w:r>
      <w:proofErr w:type="spellEnd"/>
      <w:r>
        <w:rPr>
          <w:rFonts w:ascii="Times New Roman" w:hAnsi="Times New Roman"/>
          <w:sz w:val="28"/>
          <w:szCs w:val="28"/>
        </w:rPr>
        <w:t xml:space="preserve">…», «Наша Маша </w:t>
      </w:r>
      <w:proofErr w:type="spellStart"/>
      <w:r>
        <w:rPr>
          <w:rFonts w:ascii="Times New Roman" w:hAnsi="Times New Roman"/>
          <w:sz w:val="28"/>
          <w:szCs w:val="28"/>
        </w:rPr>
        <w:t>маленька</w:t>
      </w:r>
      <w:proofErr w:type="spellEnd"/>
      <w:r>
        <w:rPr>
          <w:rFonts w:ascii="Times New Roman" w:hAnsi="Times New Roman"/>
          <w:sz w:val="28"/>
          <w:szCs w:val="28"/>
        </w:rPr>
        <w:t xml:space="preserve">…», «Бежала лесочком лиса с </w:t>
      </w:r>
      <w:proofErr w:type="spellStart"/>
      <w:r>
        <w:rPr>
          <w:rFonts w:ascii="Times New Roman" w:hAnsi="Times New Roman"/>
          <w:sz w:val="28"/>
          <w:szCs w:val="28"/>
        </w:rPr>
        <w:t>кузовочком</w:t>
      </w:r>
      <w:proofErr w:type="spellEnd"/>
      <w:r>
        <w:rPr>
          <w:rFonts w:ascii="Times New Roman" w:hAnsi="Times New Roman"/>
          <w:sz w:val="28"/>
          <w:szCs w:val="28"/>
        </w:rPr>
        <w:t>…», «Заяц Егорка…», «Из-за леса, из-за гор…», «Солнышко, ведрышко…», «</w:t>
      </w:r>
      <w:proofErr w:type="spellStart"/>
      <w:r>
        <w:rPr>
          <w:rFonts w:ascii="Times New Roman" w:hAnsi="Times New Roman"/>
          <w:sz w:val="28"/>
          <w:szCs w:val="28"/>
        </w:rPr>
        <w:t>Чики</w:t>
      </w:r>
      <w:proofErr w:type="spellEnd"/>
      <w:r>
        <w:rPr>
          <w:rFonts w:ascii="Times New Roman" w:hAnsi="Times New Roman"/>
          <w:sz w:val="28"/>
          <w:szCs w:val="28"/>
        </w:rPr>
        <w:t xml:space="preserve">, </w:t>
      </w:r>
      <w:proofErr w:type="spellStart"/>
      <w:r>
        <w:rPr>
          <w:rFonts w:ascii="Times New Roman" w:hAnsi="Times New Roman"/>
          <w:sz w:val="28"/>
          <w:szCs w:val="28"/>
        </w:rPr>
        <w:t>чики</w:t>
      </w:r>
      <w:proofErr w:type="spellEnd"/>
      <w:r>
        <w:rPr>
          <w:rFonts w:ascii="Times New Roman" w:hAnsi="Times New Roman"/>
          <w:sz w:val="28"/>
          <w:szCs w:val="28"/>
        </w:rPr>
        <w:t xml:space="preserve">, кички…», «Ой </w:t>
      </w:r>
      <w:proofErr w:type="spellStart"/>
      <w:proofErr w:type="gramStart"/>
      <w:r>
        <w:rPr>
          <w:rFonts w:ascii="Times New Roman" w:hAnsi="Times New Roman"/>
          <w:sz w:val="28"/>
          <w:szCs w:val="28"/>
        </w:rPr>
        <w:t>ду-ду</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ду-ду</w:t>
      </w:r>
      <w:proofErr w:type="spellEnd"/>
      <w:r>
        <w:rPr>
          <w:rFonts w:ascii="Times New Roman" w:hAnsi="Times New Roman"/>
          <w:sz w:val="28"/>
          <w:szCs w:val="28"/>
        </w:rPr>
        <w:t xml:space="preserve">, </w:t>
      </w:r>
      <w:proofErr w:type="spellStart"/>
      <w:r>
        <w:rPr>
          <w:rFonts w:ascii="Times New Roman" w:hAnsi="Times New Roman"/>
          <w:sz w:val="28"/>
          <w:szCs w:val="28"/>
        </w:rPr>
        <w:t>ду-ду</w:t>
      </w:r>
      <w:proofErr w:type="spellEnd"/>
      <w:r>
        <w:rPr>
          <w:rFonts w:ascii="Times New Roman" w:hAnsi="Times New Roman"/>
          <w:sz w:val="28"/>
          <w:szCs w:val="28"/>
        </w:rPr>
        <w:t>! Сидит ворон на дубу».</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Сказки: «Козлятки и волк» (обр. К.Ушинского); «Теремок», «Маша и медведь» (обр. М.Булатова).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Фольклор народов мира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«Три веселых братца» (пер. с нем. </w:t>
      </w:r>
      <w:proofErr w:type="spellStart"/>
      <w:r>
        <w:rPr>
          <w:rFonts w:ascii="Times New Roman" w:hAnsi="Times New Roman"/>
          <w:sz w:val="28"/>
          <w:szCs w:val="28"/>
        </w:rPr>
        <w:t>Л.Яхина</w:t>
      </w:r>
      <w:proofErr w:type="spellEnd"/>
      <w:r>
        <w:rPr>
          <w:rFonts w:ascii="Times New Roman" w:hAnsi="Times New Roman"/>
          <w:sz w:val="28"/>
          <w:szCs w:val="28"/>
        </w:rPr>
        <w:t>), «</w:t>
      </w:r>
      <w:proofErr w:type="spellStart"/>
      <w:r>
        <w:rPr>
          <w:rFonts w:ascii="Times New Roman" w:hAnsi="Times New Roman"/>
          <w:sz w:val="28"/>
          <w:szCs w:val="28"/>
        </w:rPr>
        <w:t>Бу-бу</w:t>
      </w:r>
      <w:proofErr w:type="spellEnd"/>
      <w:r>
        <w:rPr>
          <w:rFonts w:ascii="Times New Roman" w:hAnsi="Times New Roman"/>
          <w:sz w:val="28"/>
          <w:szCs w:val="28"/>
        </w:rPr>
        <w:t xml:space="preserve">, я рогатый» (лит., обр. </w:t>
      </w:r>
      <w:proofErr w:type="spellStart"/>
      <w:r>
        <w:rPr>
          <w:rFonts w:ascii="Times New Roman" w:hAnsi="Times New Roman"/>
          <w:sz w:val="28"/>
          <w:szCs w:val="28"/>
        </w:rPr>
        <w:t>Ю.Григорьева</w:t>
      </w:r>
      <w:proofErr w:type="spellEnd"/>
      <w:r>
        <w:rPr>
          <w:rFonts w:ascii="Times New Roman" w:hAnsi="Times New Roman"/>
          <w:sz w:val="28"/>
          <w:szCs w:val="28"/>
        </w:rPr>
        <w:t>), «</w:t>
      </w:r>
      <w:proofErr w:type="spellStart"/>
      <w:r>
        <w:rPr>
          <w:rFonts w:ascii="Times New Roman" w:hAnsi="Times New Roman"/>
          <w:sz w:val="28"/>
          <w:szCs w:val="28"/>
        </w:rPr>
        <w:t>Котауси</w:t>
      </w:r>
      <w:proofErr w:type="spellEnd"/>
      <w:r>
        <w:rPr>
          <w:rFonts w:ascii="Times New Roman" w:hAnsi="Times New Roman"/>
          <w:sz w:val="28"/>
          <w:szCs w:val="28"/>
        </w:rPr>
        <w:t xml:space="preserve"> и </w:t>
      </w:r>
      <w:proofErr w:type="spellStart"/>
      <w:r>
        <w:rPr>
          <w:rFonts w:ascii="Times New Roman" w:hAnsi="Times New Roman"/>
          <w:sz w:val="28"/>
          <w:szCs w:val="28"/>
        </w:rPr>
        <w:t>Мауси</w:t>
      </w:r>
      <w:proofErr w:type="spellEnd"/>
      <w:r>
        <w:rPr>
          <w:rFonts w:ascii="Times New Roman" w:hAnsi="Times New Roman"/>
          <w:sz w:val="28"/>
          <w:szCs w:val="28"/>
        </w:rPr>
        <w:t xml:space="preserve">» (англ., обр. </w:t>
      </w:r>
      <w:proofErr w:type="spellStart"/>
      <w:r>
        <w:rPr>
          <w:rFonts w:ascii="Times New Roman" w:hAnsi="Times New Roman"/>
          <w:sz w:val="28"/>
          <w:szCs w:val="28"/>
        </w:rPr>
        <w:t>К.Чуковского</w:t>
      </w:r>
      <w:proofErr w:type="spellEnd"/>
      <w:r>
        <w:rPr>
          <w:rFonts w:ascii="Times New Roman" w:hAnsi="Times New Roman"/>
          <w:sz w:val="28"/>
          <w:szCs w:val="28"/>
        </w:rPr>
        <w:t xml:space="preserve">), «Ой ты, </w:t>
      </w:r>
      <w:proofErr w:type="spellStart"/>
      <w:r>
        <w:rPr>
          <w:rFonts w:ascii="Times New Roman" w:hAnsi="Times New Roman"/>
          <w:sz w:val="28"/>
          <w:szCs w:val="28"/>
        </w:rPr>
        <w:t>заюшка</w:t>
      </w:r>
      <w:proofErr w:type="spellEnd"/>
      <w:r>
        <w:rPr>
          <w:rFonts w:ascii="Times New Roman" w:hAnsi="Times New Roman"/>
          <w:sz w:val="28"/>
          <w:szCs w:val="28"/>
        </w:rPr>
        <w:t xml:space="preserve">-пострел…» (пер. с </w:t>
      </w:r>
      <w:proofErr w:type="spellStart"/>
      <w:r>
        <w:rPr>
          <w:rFonts w:ascii="Times New Roman" w:hAnsi="Times New Roman"/>
          <w:sz w:val="28"/>
          <w:szCs w:val="28"/>
        </w:rPr>
        <w:t>молд</w:t>
      </w:r>
      <w:proofErr w:type="spellEnd"/>
      <w:r>
        <w:rPr>
          <w:rFonts w:ascii="Times New Roman" w:hAnsi="Times New Roman"/>
          <w:sz w:val="28"/>
          <w:szCs w:val="28"/>
        </w:rPr>
        <w:t xml:space="preserve">. </w:t>
      </w:r>
      <w:proofErr w:type="spellStart"/>
      <w:r>
        <w:rPr>
          <w:rFonts w:ascii="Times New Roman" w:hAnsi="Times New Roman"/>
          <w:sz w:val="28"/>
          <w:szCs w:val="28"/>
        </w:rPr>
        <w:t>И.Токмаковой</w:t>
      </w:r>
      <w:proofErr w:type="spellEnd"/>
      <w:r>
        <w:rPr>
          <w:rFonts w:ascii="Times New Roman" w:hAnsi="Times New Roman"/>
          <w:sz w:val="28"/>
          <w:szCs w:val="28"/>
        </w:rPr>
        <w:t xml:space="preserve">), «Ты, собачка, не лай…» (пер. с </w:t>
      </w:r>
      <w:proofErr w:type="spellStart"/>
      <w:r>
        <w:rPr>
          <w:rFonts w:ascii="Times New Roman" w:hAnsi="Times New Roman"/>
          <w:sz w:val="28"/>
          <w:szCs w:val="28"/>
        </w:rPr>
        <w:t>молд</w:t>
      </w:r>
      <w:proofErr w:type="spellEnd"/>
      <w:r>
        <w:rPr>
          <w:rFonts w:ascii="Times New Roman" w:hAnsi="Times New Roman"/>
          <w:sz w:val="28"/>
          <w:szCs w:val="28"/>
        </w:rPr>
        <w:t xml:space="preserve">. </w:t>
      </w:r>
      <w:proofErr w:type="spellStart"/>
      <w:r>
        <w:rPr>
          <w:rFonts w:ascii="Times New Roman" w:hAnsi="Times New Roman"/>
          <w:sz w:val="28"/>
          <w:szCs w:val="28"/>
        </w:rPr>
        <w:t>И.Токмаковой</w:t>
      </w:r>
      <w:proofErr w:type="spellEnd"/>
      <w:r>
        <w:rPr>
          <w:rFonts w:ascii="Times New Roman" w:hAnsi="Times New Roman"/>
          <w:sz w:val="28"/>
          <w:szCs w:val="28"/>
        </w:rPr>
        <w:t>), «Разговоры» (</w:t>
      </w:r>
      <w:proofErr w:type="spellStart"/>
      <w:r>
        <w:rPr>
          <w:rFonts w:ascii="Times New Roman" w:hAnsi="Times New Roman"/>
          <w:sz w:val="28"/>
          <w:szCs w:val="28"/>
        </w:rPr>
        <w:t>чуваш</w:t>
      </w:r>
      <w:proofErr w:type="gramStart"/>
      <w:r>
        <w:rPr>
          <w:rFonts w:ascii="Times New Roman" w:hAnsi="Times New Roman"/>
          <w:sz w:val="28"/>
          <w:szCs w:val="28"/>
        </w:rPr>
        <w:t>.,пер</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Л.Яхнина</w:t>
      </w:r>
      <w:proofErr w:type="spellEnd"/>
      <w:r>
        <w:rPr>
          <w:rFonts w:ascii="Times New Roman" w:hAnsi="Times New Roman"/>
          <w:sz w:val="28"/>
          <w:szCs w:val="28"/>
        </w:rPr>
        <w:t>), «</w:t>
      </w:r>
      <w:proofErr w:type="spellStart"/>
      <w:r>
        <w:rPr>
          <w:rFonts w:ascii="Times New Roman" w:hAnsi="Times New Roman"/>
          <w:sz w:val="28"/>
          <w:szCs w:val="28"/>
        </w:rPr>
        <w:t>Снегирек</w:t>
      </w:r>
      <w:proofErr w:type="spellEnd"/>
      <w:r>
        <w:rPr>
          <w:rFonts w:ascii="Times New Roman" w:hAnsi="Times New Roman"/>
          <w:sz w:val="28"/>
          <w:szCs w:val="28"/>
        </w:rPr>
        <w:t xml:space="preserve">» (пер. с нем. В.Викторова), «Сапожник» (польск., обр. </w:t>
      </w:r>
      <w:proofErr w:type="spellStart"/>
      <w:r>
        <w:rPr>
          <w:rFonts w:ascii="Times New Roman" w:hAnsi="Times New Roman"/>
          <w:sz w:val="28"/>
          <w:szCs w:val="28"/>
        </w:rPr>
        <w:t>Б.Заходера</w:t>
      </w:r>
      <w:proofErr w:type="spellEnd"/>
      <w:r>
        <w:rPr>
          <w:rFonts w:ascii="Times New Roman" w:hAnsi="Times New Roman"/>
          <w:sz w:val="28"/>
          <w:szCs w:val="28"/>
        </w:rPr>
        <w:t>).</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Произведения поэтов и писателей России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Поэзия: </w:t>
      </w:r>
      <w:proofErr w:type="spellStart"/>
      <w:r>
        <w:rPr>
          <w:rFonts w:ascii="Times New Roman" w:hAnsi="Times New Roman"/>
          <w:sz w:val="28"/>
          <w:szCs w:val="28"/>
        </w:rPr>
        <w:t>А.Барто</w:t>
      </w:r>
      <w:proofErr w:type="spellEnd"/>
      <w:r>
        <w:rPr>
          <w:rFonts w:ascii="Times New Roman" w:hAnsi="Times New Roman"/>
          <w:sz w:val="28"/>
          <w:szCs w:val="28"/>
        </w:rPr>
        <w:t xml:space="preserve"> «Мишка», «Грузовик», «Бычок», «Мячик», «Слон», «Лошадка», «Кто как кричит», «Кораблик»; В.Берестов «Большая кукла», «Котенок»; </w:t>
      </w:r>
      <w:proofErr w:type="spellStart"/>
      <w:r>
        <w:rPr>
          <w:rFonts w:ascii="Times New Roman" w:hAnsi="Times New Roman"/>
          <w:sz w:val="28"/>
          <w:szCs w:val="28"/>
        </w:rPr>
        <w:t>Г.Лагздынь</w:t>
      </w:r>
      <w:proofErr w:type="spellEnd"/>
      <w:r>
        <w:rPr>
          <w:rFonts w:ascii="Times New Roman" w:hAnsi="Times New Roman"/>
          <w:sz w:val="28"/>
          <w:szCs w:val="28"/>
        </w:rPr>
        <w:t xml:space="preserve"> «Петушок»; </w:t>
      </w:r>
      <w:proofErr w:type="spellStart"/>
      <w:r>
        <w:rPr>
          <w:rFonts w:ascii="Times New Roman" w:hAnsi="Times New Roman"/>
          <w:sz w:val="28"/>
          <w:szCs w:val="28"/>
        </w:rPr>
        <w:t>С.Маршак</w:t>
      </w:r>
      <w:proofErr w:type="spellEnd"/>
      <w:r>
        <w:rPr>
          <w:rFonts w:ascii="Times New Roman" w:hAnsi="Times New Roman"/>
          <w:sz w:val="28"/>
          <w:szCs w:val="28"/>
        </w:rPr>
        <w:t xml:space="preserve"> «Детки в клетке», «Сказка о глупом мышонке»; </w:t>
      </w:r>
      <w:proofErr w:type="spellStart"/>
      <w:r>
        <w:rPr>
          <w:rFonts w:ascii="Times New Roman" w:hAnsi="Times New Roman"/>
          <w:sz w:val="28"/>
          <w:szCs w:val="28"/>
        </w:rPr>
        <w:t>Э.Машковская</w:t>
      </w:r>
      <w:proofErr w:type="spellEnd"/>
      <w:r>
        <w:rPr>
          <w:rFonts w:ascii="Times New Roman" w:hAnsi="Times New Roman"/>
          <w:sz w:val="28"/>
          <w:szCs w:val="28"/>
        </w:rPr>
        <w:t xml:space="preserve"> «Приказ»; </w:t>
      </w:r>
      <w:proofErr w:type="spellStart"/>
      <w:r>
        <w:rPr>
          <w:rFonts w:ascii="Times New Roman" w:hAnsi="Times New Roman"/>
          <w:sz w:val="28"/>
          <w:szCs w:val="28"/>
        </w:rPr>
        <w:t>Н.Пикулева</w:t>
      </w:r>
      <w:proofErr w:type="spellEnd"/>
      <w:r>
        <w:rPr>
          <w:rFonts w:ascii="Times New Roman" w:hAnsi="Times New Roman"/>
          <w:sz w:val="28"/>
          <w:szCs w:val="28"/>
        </w:rPr>
        <w:t xml:space="preserve"> «Лисий хвостик», «Надувала кошка шар…»; Н. </w:t>
      </w:r>
      <w:proofErr w:type="spellStart"/>
      <w:r>
        <w:rPr>
          <w:rFonts w:ascii="Times New Roman" w:hAnsi="Times New Roman"/>
          <w:sz w:val="28"/>
          <w:szCs w:val="28"/>
        </w:rPr>
        <w:t>Саконская</w:t>
      </w:r>
      <w:proofErr w:type="spellEnd"/>
      <w:r>
        <w:rPr>
          <w:rFonts w:ascii="Times New Roman" w:hAnsi="Times New Roman"/>
          <w:sz w:val="28"/>
          <w:szCs w:val="28"/>
        </w:rPr>
        <w:t xml:space="preserve"> «Где мой пальчик»; А.Пушкин «Ветер по морю гуляет…»; </w:t>
      </w:r>
      <w:proofErr w:type="spellStart"/>
      <w:r>
        <w:rPr>
          <w:rFonts w:ascii="Times New Roman" w:hAnsi="Times New Roman"/>
          <w:sz w:val="28"/>
          <w:szCs w:val="28"/>
        </w:rPr>
        <w:t>М.Лермонтов</w:t>
      </w:r>
      <w:proofErr w:type="spellEnd"/>
      <w:r>
        <w:rPr>
          <w:rFonts w:ascii="Times New Roman" w:hAnsi="Times New Roman"/>
          <w:sz w:val="28"/>
          <w:szCs w:val="28"/>
        </w:rPr>
        <w:t xml:space="preserve"> «Спи, младенец»; </w:t>
      </w:r>
      <w:proofErr w:type="spellStart"/>
      <w:r>
        <w:rPr>
          <w:rFonts w:ascii="Times New Roman" w:hAnsi="Times New Roman"/>
          <w:sz w:val="28"/>
          <w:szCs w:val="28"/>
        </w:rPr>
        <w:t>А.Барто</w:t>
      </w:r>
      <w:proofErr w:type="spellEnd"/>
      <w:r>
        <w:rPr>
          <w:rFonts w:ascii="Times New Roman" w:hAnsi="Times New Roman"/>
          <w:sz w:val="28"/>
          <w:szCs w:val="28"/>
        </w:rPr>
        <w:t xml:space="preserve">, </w:t>
      </w:r>
      <w:proofErr w:type="spellStart"/>
      <w:r>
        <w:rPr>
          <w:rFonts w:ascii="Times New Roman" w:hAnsi="Times New Roman"/>
          <w:sz w:val="28"/>
          <w:szCs w:val="28"/>
        </w:rPr>
        <w:t>П.Барто</w:t>
      </w:r>
      <w:proofErr w:type="spellEnd"/>
      <w:r>
        <w:rPr>
          <w:rFonts w:ascii="Times New Roman" w:hAnsi="Times New Roman"/>
          <w:sz w:val="28"/>
          <w:szCs w:val="28"/>
        </w:rPr>
        <w:t xml:space="preserve"> «Девочка-</w:t>
      </w:r>
      <w:proofErr w:type="spellStart"/>
      <w:r>
        <w:rPr>
          <w:rFonts w:ascii="Times New Roman" w:hAnsi="Times New Roman"/>
          <w:sz w:val="28"/>
          <w:szCs w:val="28"/>
        </w:rPr>
        <w:t>ревушка</w:t>
      </w:r>
      <w:proofErr w:type="spellEnd"/>
      <w:r>
        <w:rPr>
          <w:rFonts w:ascii="Times New Roman" w:hAnsi="Times New Roman"/>
          <w:sz w:val="28"/>
          <w:szCs w:val="28"/>
        </w:rPr>
        <w:t xml:space="preserve">»; </w:t>
      </w:r>
      <w:proofErr w:type="spellStart"/>
      <w:r>
        <w:rPr>
          <w:rFonts w:ascii="Times New Roman" w:hAnsi="Times New Roman"/>
          <w:sz w:val="28"/>
          <w:szCs w:val="28"/>
        </w:rPr>
        <w:t>А.Введенский</w:t>
      </w:r>
      <w:proofErr w:type="spellEnd"/>
      <w:r>
        <w:rPr>
          <w:rFonts w:ascii="Times New Roman" w:hAnsi="Times New Roman"/>
          <w:sz w:val="28"/>
          <w:szCs w:val="28"/>
        </w:rPr>
        <w:t xml:space="preserve"> «Мышка»; А.Плещеев «Сельская песня»; Г.Сапгир «Кошка»; К. Чуковский «</w:t>
      </w:r>
      <w:proofErr w:type="spellStart"/>
      <w:r>
        <w:rPr>
          <w:rFonts w:ascii="Times New Roman" w:hAnsi="Times New Roman"/>
          <w:sz w:val="28"/>
          <w:szCs w:val="28"/>
        </w:rPr>
        <w:t>Федотка</w:t>
      </w:r>
      <w:proofErr w:type="spellEnd"/>
      <w:r>
        <w:rPr>
          <w:rFonts w:ascii="Times New Roman" w:hAnsi="Times New Roman"/>
          <w:sz w:val="28"/>
          <w:szCs w:val="28"/>
        </w:rPr>
        <w:t>», «Путаница».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Проза: Л.Толстой «Спала кошка на крыше», «Был у Пети и Миши конь…», «Три медведя»; </w:t>
      </w:r>
      <w:proofErr w:type="spellStart"/>
      <w:r>
        <w:rPr>
          <w:rFonts w:ascii="Times New Roman" w:hAnsi="Times New Roman"/>
          <w:sz w:val="28"/>
          <w:szCs w:val="28"/>
        </w:rPr>
        <w:t>В.Сутеев</w:t>
      </w:r>
      <w:proofErr w:type="spellEnd"/>
      <w:r>
        <w:rPr>
          <w:rFonts w:ascii="Times New Roman" w:hAnsi="Times New Roman"/>
          <w:sz w:val="28"/>
          <w:szCs w:val="28"/>
        </w:rPr>
        <w:t xml:space="preserve"> «Кто сказал «мяу»; В.Бианки «Лис и мышонок»; </w:t>
      </w:r>
      <w:proofErr w:type="spellStart"/>
      <w:r>
        <w:rPr>
          <w:rFonts w:ascii="Times New Roman" w:hAnsi="Times New Roman"/>
          <w:sz w:val="28"/>
          <w:szCs w:val="28"/>
        </w:rPr>
        <w:t>Г.Балл</w:t>
      </w:r>
      <w:proofErr w:type="spellEnd"/>
      <w:r>
        <w:rPr>
          <w:rFonts w:ascii="Times New Roman" w:hAnsi="Times New Roman"/>
          <w:sz w:val="28"/>
          <w:szCs w:val="28"/>
        </w:rPr>
        <w:t xml:space="preserve"> «</w:t>
      </w:r>
      <w:proofErr w:type="spellStart"/>
      <w:r>
        <w:rPr>
          <w:rFonts w:ascii="Times New Roman" w:hAnsi="Times New Roman"/>
          <w:sz w:val="28"/>
          <w:szCs w:val="28"/>
        </w:rPr>
        <w:t>Желтячок</w:t>
      </w:r>
      <w:proofErr w:type="spellEnd"/>
      <w:r>
        <w:rPr>
          <w:rFonts w:ascii="Times New Roman" w:hAnsi="Times New Roman"/>
          <w:sz w:val="28"/>
          <w:szCs w:val="28"/>
        </w:rPr>
        <w:t xml:space="preserve">», </w:t>
      </w:r>
      <w:proofErr w:type="spellStart"/>
      <w:r>
        <w:rPr>
          <w:rFonts w:ascii="Times New Roman" w:hAnsi="Times New Roman"/>
          <w:sz w:val="28"/>
          <w:szCs w:val="28"/>
        </w:rPr>
        <w:t>Н.Павлова</w:t>
      </w:r>
      <w:proofErr w:type="spellEnd"/>
      <w:r>
        <w:rPr>
          <w:rFonts w:ascii="Times New Roman" w:hAnsi="Times New Roman"/>
          <w:sz w:val="28"/>
          <w:szCs w:val="28"/>
        </w:rPr>
        <w:t xml:space="preserve"> «Земляничка».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Произведения поэтов и писателей разных стран</w:t>
      </w:r>
    </w:p>
    <w:p w:rsidR="00975737" w:rsidRDefault="00975737" w:rsidP="00975737">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С.Капутикян</w:t>
      </w:r>
      <w:proofErr w:type="spellEnd"/>
      <w:r>
        <w:rPr>
          <w:rFonts w:ascii="Times New Roman" w:hAnsi="Times New Roman"/>
          <w:sz w:val="28"/>
          <w:szCs w:val="28"/>
        </w:rPr>
        <w:t xml:space="preserve"> «Все спят», «Маша обедает» (пер. с </w:t>
      </w:r>
      <w:proofErr w:type="spellStart"/>
      <w:r>
        <w:rPr>
          <w:rFonts w:ascii="Times New Roman" w:hAnsi="Times New Roman"/>
          <w:sz w:val="28"/>
          <w:szCs w:val="28"/>
        </w:rPr>
        <w:t>арм</w:t>
      </w:r>
      <w:proofErr w:type="spellEnd"/>
      <w:r>
        <w:rPr>
          <w:rFonts w:ascii="Times New Roman" w:hAnsi="Times New Roman"/>
          <w:sz w:val="28"/>
          <w:szCs w:val="28"/>
        </w:rPr>
        <w:t xml:space="preserve">. </w:t>
      </w:r>
      <w:proofErr w:type="spellStart"/>
      <w:r>
        <w:rPr>
          <w:rFonts w:ascii="Times New Roman" w:hAnsi="Times New Roman"/>
          <w:sz w:val="28"/>
          <w:szCs w:val="28"/>
        </w:rPr>
        <w:t>Т.Спендиаровой</w:t>
      </w:r>
      <w:proofErr w:type="spellEnd"/>
      <w:r>
        <w:rPr>
          <w:rFonts w:ascii="Times New Roman" w:hAnsi="Times New Roman"/>
          <w:sz w:val="28"/>
          <w:szCs w:val="28"/>
        </w:rPr>
        <w:t xml:space="preserve">); </w:t>
      </w:r>
      <w:proofErr w:type="spellStart"/>
      <w:r>
        <w:rPr>
          <w:rFonts w:ascii="Times New Roman" w:hAnsi="Times New Roman"/>
          <w:sz w:val="28"/>
          <w:szCs w:val="28"/>
        </w:rPr>
        <w:t>П.Воронько</w:t>
      </w:r>
      <w:proofErr w:type="spellEnd"/>
      <w:r>
        <w:rPr>
          <w:rFonts w:ascii="Times New Roman" w:hAnsi="Times New Roman"/>
          <w:sz w:val="28"/>
          <w:szCs w:val="28"/>
        </w:rPr>
        <w:t xml:space="preserve"> «Обновки» (пер. с </w:t>
      </w:r>
      <w:proofErr w:type="spellStart"/>
      <w:r>
        <w:rPr>
          <w:rFonts w:ascii="Times New Roman" w:hAnsi="Times New Roman"/>
          <w:sz w:val="28"/>
          <w:szCs w:val="28"/>
        </w:rPr>
        <w:t>укр</w:t>
      </w:r>
      <w:proofErr w:type="spellEnd"/>
      <w:r>
        <w:rPr>
          <w:rFonts w:ascii="Times New Roman" w:hAnsi="Times New Roman"/>
          <w:sz w:val="28"/>
          <w:szCs w:val="28"/>
        </w:rPr>
        <w:t xml:space="preserve">. </w:t>
      </w:r>
      <w:proofErr w:type="spellStart"/>
      <w:r>
        <w:rPr>
          <w:rFonts w:ascii="Times New Roman" w:hAnsi="Times New Roman"/>
          <w:sz w:val="28"/>
          <w:szCs w:val="28"/>
        </w:rPr>
        <w:t>С.Маршака</w:t>
      </w:r>
      <w:proofErr w:type="spellEnd"/>
      <w:r>
        <w:rPr>
          <w:rFonts w:ascii="Times New Roman" w:hAnsi="Times New Roman"/>
          <w:sz w:val="28"/>
          <w:szCs w:val="28"/>
        </w:rPr>
        <w:t xml:space="preserve">); </w:t>
      </w:r>
      <w:proofErr w:type="spellStart"/>
      <w:r>
        <w:rPr>
          <w:rFonts w:ascii="Times New Roman" w:hAnsi="Times New Roman"/>
          <w:sz w:val="28"/>
          <w:szCs w:val="28"/>
        </w:rPr>
        <w:t>Д.Биссет</w:t>
      </w:r>
      <w:proofErr w:type="spellEnd"/>
      <w:r>
        <w:rPr>
          <w:rFonts w:ascii="Times New Roman" w:hAnsi="Times New Roman"/>
          <w:sz w:val="28"/>
          <w:szCs w:val="28"/>
        </w:rPr>
        <w:t xml:space="preserve"> «</w:t>
      </w:r>
      <w:proofErr w:type="gramStart"/>
      <w:r>
        <w:rPr>
          <w:rFonts w:ascii="Times New Roman" w:hAnsi="Times New Roman"/>
          <w:sz w:val="28"/>
          <w:szCs w:val="28"/>
        </w:rPr>
        <w:t>Га-га</w:t>
      </w:r>
      <w:proofErr w:type="gramEnd"/>
      <w:r>
        <w:rPr>
          <w:rFonts w:ascii="Times New Roman" w:hAnsi="Times New Roman"/>
          <w:sz w:val="28"/>
          <w:szCs w:val="28"/>
        </w:rPr>
        <w:t xml:space="preserve">-га!» (пер. с англ. </w:t>
      </w:r>
      <w:proofErr w:type="spellStart"/>
      <w:r>
        <w:rPr>
          <w:rFonts w:ascii="Times New Roman" w:hAnsi="Times New Roman"/>
          <w:sz w:val="28"/>
          <w:szCs w:val="28"/>
        </w:rPr>
        <w:t>Н.Шерешевской</w:t>
      </w:r>
      <w:proofErr w:type="spellEnd"/>
      <w:r>
        <w:rPr>
          <w:rFonts w:ascii="Times New Roman" w:hAnsi="Times New Roman"/>
          <w:sz w:val="28"/>
          <w:szCs w:val="28"/>
        </w:rPr>
        <w:t xml:space="preserve">); </w:t>
      </w:r>
      <w:proofErr w:type="spellStart"/>
      <w:r>
        <w:rPr>
          <w:rFonts w:ascii="Times New Roman" w:hAnsi="Times New Roman"/>
          <w:sz w:val="28"/>
          <w:szCs w:val="28"/>
        </w:rPr>
        <w:t>Ч.Янчарский</w:t>
      </w:r>
      <w:proofErr w:type="spellEnd"/>
      <w:r>
        <w:rPr>
          <w:rFonts w:ascii="Times New Roman" w:hAnsi="Times New Roman"/>
          <w:sz w:val="28"/>
          <w:szCs w:val="28"/>
        </w:rPr>
        <w:t xml:space="preserve"> «В магазине игрушек», «Друзья!» (пер. с польск. В.Приходько).</w:t>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Мониторинг освоения образовательной области </w:t>
      </w: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«Речевое развитие»</w:t>
      </w:r>
    </w:p>
    <w:p w:rsidR="00975737" w:rsidRDefault="00975737" w:rsidP="0097573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75737" w:rsidRDefault="00975737" w:rsidP="0097573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975737" w:rsidRDefault="00975737" w:rsidP="0097573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проявляет интерес к сверстникам; наблюдает за их действиями и подражает им;</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 </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75737" w:rsidRPr="00C81721"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noProof/>
          <w:sz w:val="28"/>
          <w:szCs w:val="28"/>
        </w:rPr>
        <w:lastRenderedPageBreak/>
        <w:drawing>
          <wp:inline distT="0" distB="0" distL="0" distR="0">
            <wp:extent cx="5781675" cy="60674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9148" b="3659"/>
                    <a:stretch>
                      <a:fillRect/>
                    </a:stretch>
                  </pic:blipFill>
                  <pic:spPr bwMode="auto">
                    <a:xfrm>
                      <a:off x="0" y="0"/>
                      <a:ext cx="5786478" cy="6072465"/>
                    </a:xfrm>
                    <a:prstGeom prst="rect">
                      <a:avLst/>
                    </a:prstGeom>
                    <a:noFill/>
                    <a:ln w="9525">
                      <a:noFill/>
                      <a:miter lim="800000"/>
                      <a:headEnd/>
                      <a:tailEnd/>
                    </a:ln>
                  </pic:spPr>
                </pic:pic>
              </a:graphicData>
            </a:graphic>
          </wp:inline>
        </w:drawing>
      </w: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Формы и направления взаимодействия с коллегами, семьями воспитанников</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75737" w:rsidRDefault="00975737" w:rsidP="00975737">
      <w:pPr>
        <w:tabs>
          <w:tab w:val="left" w:pos="1134"/>
        </w:tabs>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rPr>
          <w:rFonts w:ascii="Times New Roman" w:hAnsi="Times New Roman"/>
          <w:sz w:val="28"/>
          <w:szCs w:val="28"/>
        </w:rPr>
      </w:pPr>
    </w:p>
    <w:p w:rsidR="00975737" w:rsidRDefault="00975737" w:rsidP="00975737">
      <w:pPr>
        <w:tabs>
          <w:tab w:val="left" w:pos="1134"/>
        </w:tabs>
        <w:spacing w:after="0" w:line="240" w:lineRule="auto"/>
        <w:ind w:firstLine="709"/>
        <w:jc w:val="center"/>
        <w:rPr>
          <w:rFonts w:ascii="Times New Roman" w:hAnsi="Times New Roman"/>
          <w:sz w:val="28"/>
          <w:szCs w:val="28"/>
        </w:rPr>
      </w:pPr>
      <w:r>
        <w:rPr>
          <w:rFonts w:ascii="Times New Roman" w:hAnsi="Times New Roman"/>
          <w:sz w:val="28"/>
          <w:szCs w:val="28"/>
        </w:rPr>
        <w:t>Формы работы с родителями по реализации образовательной области «Речевое развитие»</w:t>
      </w:r>
    </w:p>
    <w:p w:rsidR="00975737" w:rsidRDefault="00975737" w:rsidP="00975737">
      <w:pPr>
        <w:tabs>
          <w:tab w:val="left" w:pos="1134"/>
        </w:tabs>
        <w:spacing w:after="0" w:line="240" w:lineRule="auto"/>
        <w:ind w:firstLine="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25"/>
        <w:gridCol w:w="3151"/>
        <w:gridCol w:w="3350"/>
      </w:tblGrid>
      <w:tr w:rsidR="00975737" w:rsidTr="00F20B0B">
        <w:tc>
          <w:tcPr>
            <w:tcW w:w="552"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center"/>
              <w:rPr>
                <w:rFonts w:ascii="Times New Roman" w:hAnsi="Times New Roman"/>
                <w:sz w:val="28"/>
                <w:szCs w:val="28"/>
              </w:rPr>
            </w:pPr>
            <w:r>
              <w:rPr>
                <w:rFonts w:ascii="Times New Roman" w:hAnsi="Times New Roman"/>
                <w:sz w:val="28"/>
                <w:szCs w:val="28"/>
              </w:rPr>
              <w:t>Организационная форма</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Цель</w:t>
            </w:r>
          </w:p>
        </w:tc>
        <w:tc>
          <w:tcPr>
            <w:tcW w:w="2998"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Темы:</w:t>
            </w:r>
          </w:p>
        </w:tc>
      </w:tr>
      <w:tr w:rsidR="00975737" w:rsidTr="00F20B0B">
        <w:tc>
          <w:tcPr>
            <w:tcW w:w="552"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Педагогические </w:t>
            </w:r>
            <w:r>
              <w:rPr>
                <w:rFonts w:ascii="Times New Roman" w:hAnsi="Times New Roman"/>
                <w:sz w:val="28"/>
                <w:szCs w:val="28"/>
              </w:rPr>
              <w:lastRenderedPageBreak/>
              <w:t>беседы</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i/>
                <w:sz w:val="28"/>
                <w:szCs w:val="28"/>
              </w:rPr>
            </w:pPr>
            <w:r>
              <w:rPr>
                <w:rFonts w:ascii="Times New Roman" w:hAnsi="Times New Roman"/>
                <w:sz w:val="28"/>
                <w:szCs w:val="28"/>
              </w:rPr>
              <w:lastRenderedPageBreak/>
              <w:t xml:space="preserve">Обмен мнениями о </w:t>
            </w:r>
            <w:r>
              <w:rPr>
                <w:rFonts w:ascii="Times New Roman" w:hAnsi="Times New Roman"/>
                <w:sz w:val="28"/>
                <w:szCs w:val="28"/>
              </w:rPr>
              <w:lastRenderedPageBreak/>
              <w:t>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tc>
        <w:tc>
          <w:tcPr>
            <w:tcW w:w="2998"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eastAsia="Times New Roman" w:hAnsi="Times New Roman"/>
                <w:bCs/>
                <w:color w:val="000000"/>
                <w:sz w:val="27"/>
                <w:szCs w:val="27"/>
              </w:rPr>
              <w:lastRenderedPageBreak/>
              <w:t xml:space="preserve">Особенности и проблемы </w:t>
            </w:r>
            <w:r>
              <w:rPr>
                <w:rFonts w:ascii="Times New Roman" w:eastAsia="Times New Roman" w:hAnsi="Times New Roman"/>
                <w:bCs/>
                <w:color w:val="000000"/>
                <w:sz w:val="27"/>
                <w:szCs w:val="27"/>
              </w:rPr>
              <w:lastRenderedPageBreak/>
              <w:t>речевого</w:t>
            </w:r>
            <w:r>
              <w:rPr>
                <w:rFonts w:ascii="Times New Roman" w:eastAsia="Times New Roman" w:hAnsi="Times New Roman"/>
                <w:bCs/>
                <w:color w:val="000000"/>
                <w:sz w:val="27"/>
                <w:szCs w:val="27"/>
              </w:rPr>
              <w:br/>
              <w:t>развития у детей раннего возраста.</w:t>
            </w:r>
          </w:p>
          <w:p w:rsidR="00975737" w:rsidRDefault="00975737" w:rsidP="00F20B0B">
            <w:pPr>
              <w:tabs>
                <w:tab w:val="left" w:pos="1134"/>
              </w:tabs>
              <w:spacing w:after="0" w:line="240" w:lineRule="auto"/>
              <w:jc w:val="both"/>
              <w:rPr>
                <w:rFonts w:ascii="Times New Roman" w:hAnsi="Times New Roman"/>
                <w:color w:val="FF00FF"/>
                <w:sz w:val="28"/>
                <w:szCs w:val="28"/>
              </w:rPr>
            </w:pPr>
          </w:p>
        </w:tc>
      </w:tr>
      <w:tr w:rsidR="00975737" w:rsidTr="00F20B0B">
        <w:tc>
          <w:tcPr>
            <w:tcW w:w="552"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Тематические консультации</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2998"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Развитие речи в раннем возрасте - это серьезно!</w:t>
            </w:r>
          </w:p>
          <w:p w:rsidR="00975737" w:rsidRDefault="00975737" w:rsidP="00F20B0B">
            <w:pPr>
              <w:tabs>
                <w:tab w:val="left" w:pos="1134"/>
              </w:tabs>
              <w:spacing w:after="0" w:line="240" w:lineRule="auto"/>
              <w:jc w:val="both"/>
              <w:rPr>
                <w:rFonts w:ascii="Times New Roman" w:hAnsi="Times New Roman"/>
                <w:color w:val="FF00FF"/>
                <w:sz w:val="28"/>
                <w:szCs w:val="28"/>
              </w:rPr>
            </w:pPr>
          </w:p>
        </w:tc>
      </w:tr>
      <w:tr w:rsidR="00975737" w:rsidTr="00F20B0B">
        <w:tc>
          <w:tcPr>
            <w:tcW w:w="552"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Родительские собрания</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2998"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Роль семьи в развитии речи ребенка.</w:t>
            </w:r>
          </w:p>
          <w:p w:rsidR="00975737" w:rsidRDefault="00975737" w:rsidP="00F20B0B">
            <w:pPr>
              <w:tabs>
                <w:tab w:val="left" w:pos="1134"/>
              </w:tabs>
              <w:spacing w:after="0" w:line="240" w:lineRule="auto"/>
              <w:jc w:val="both"/>
              <w:rPr>
                <w:rFonts w:ascii="Times New Roman" w:hAnsi="Times New Roman"/>
                <w:sz w:val="28"/>
                <w:szCs w:val="28"/>
              </w:rPr>
            </w:pPr>
          </w:p>
          <w:p w:rsidR="00975737" w:rsidRDefault="00975737" w:rsidP="00F20B0B">
            <w:pPr>
              <w:tabs>
                <w:tab w:val="left" w:pos="1134"/>
              </w:tabs>
              <w:spacing w:after="0" w:line="240" w:lineRule="auto"/>
              <w:jc w:val="both"/>
              <w:rPr>
                <w:rFonts w:ascii="Times New Roman" w:hAnsi="Times New Roman"/>
                <w:color w:val="FF00FF"/>
                <w:sz w:val="28"/>
                <w:szCs w:val="28"/>
              </w:rPr>
            </w:pPr>
            <w:r>
              <w:rPr>
                <w:rFonts w:ascii="Times New Roman" w:hAnsi="Times New Roman"/>
                <w:sz w:val="28"/>
                <w:szCs w:val="28"/>
              </w:rPr>
              <w:t xml:space="preserve"> Роль пальчиковой гимнастики в развитии речи ребенка.</w:t>
            </w:r>
          </w:p>
        </w:tc>
      </w:tr>
      <w:tr w:rsidR="00975737" w:rsidTr="00F20B0B">
        <w:tc>
          <w:tcPr>
            <w:tcW w:w="552"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Проектная деятельность совместно с родителями</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Организация предметно-развивающей среды с участием родителей.</w:t>
            </w:r>
            <w:r>
              <w:rPr>
                <w:rStyle w:val="apple-converted-space"/>
                <w:rFonts w:ascii="Times New Roman" w:hAnsi="Times New Roman"/>
                <w:color w:val="000000" w:themeColor="text1"/>
                <w:sz w:val="28"/>
                <w:szCs w:val="28"/>
                <w:shd w:val="clear" w:color="auto" w:fill="FFFFFF"/>
              </w:rPr>
              <w:t> </w:t>
            </w:r>
          </w:p>
        </w:tc>
        <w:tc>
          <w:tcPr>
            <w:tcW w:w="2998"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Семейные проекты: «Колобок»; </w:t>
            </w:r>
          </w:p>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«Витамины растут на грядке»;</w:t>
            </w:r>
          </w:p>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«Что такое снег».</w:t>
            </w:r>
          </w:p>
          <w:p w:rsidR="00975737" w:rsidRDefault="00975737" w:rsidP="00F20B0B">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Долгосрочный проект</w:t>
            </w:r>
          </w:p>
          <w:p w:rsidR="00975737" w:rsidRDefault="00975737" w:rsidP="00F20B0B">
            <w:pPr>
              <w:spacing w:after="0" w:line="240" w:lineRule="auto"/>
              <w:rPr>
                <w:rFonts w:eastAsia="Times New Roman" w:cs="Arial"/>
                <w:color w:val="000000"/>
                <w:sz w:val="28"/>
                <w:szCs w:val="28"/>
              </w:rPr>
            </w:pPr>
            <w:r>
              <w:rPr>
                <w:rFonts w:ascii="Times New Roman" w:eastAsia="Times New Roman" w:hAnsi="Times New Roman"/>
                <w:color w:val="000000"/>
                <w:sz w:val="28"/>
                <w:szCs w:val="28"/>
              </w:rPr>
              <w:t>«Развитие  речи  младших дошкольников  через сказку».</w:t>
            </w:r>
          </w:p>
          <w:p w:rsidR="00975737" w:rsidRDefault="00975737" w:rsidP="00F20B0B">
            <w:pPr>
              <w:tabs>
                <w:tab w:val="left" w:pos="1134"/>
              </w:tabs>
              <w:spacing w:after="0" w:line="240" w:lineRule="auto"/>
              <w:jc w:val="both"/>
              <w:rPr>
                <w:rFonts w:ascii="Times New Roman" w:hAnsi="Times New Roman"/>
                <w:sz w:val="28"/>
                <w:szCs w:val="28"/>
              </w:rPr>
            </w:pPr>
          </w:p>
        </w:tc>
      </w:tr>
    </w:tbl>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r>
        <w:rPr>
          <w:rFonts w:ascii="Times New Roman" w:hAnsi="Times New Roman"/>
          <w:b/>
          <w:sz w:val="28"/>
          <w:szCs w:val="28"/>
        </w:rPr>
        <w:t>Литература:</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lastRenderedPageBreak/>
        <w:t xml:space="preserve">Алексеева, М.М. Методика развития речи и обучения родному языку дошкольников </w:t>
      </w:r>
      <w:r>
        <w:rPr>
          <w:rFonts w:ascii="Times New Roman" w:hAnsi="Times New Roman"/>
          <w:kern w:val="20"/>
          <w:sz w:val="28"/>
          <w:szCs w:val="28"/>
        </w:rPr>
        <w:t>[Текст]</w:t>
      </w:r>
      <w:r>
        <w:rPr>
          <w:rFonts w:ascii="Times New Roman" w:hAnsi="Times New Roman"/>
          <w:sz w:val="28"/>
          <w:szCs w:val="28"/>
        </w:rPr>
        <w:t xml:space="preserve"> /М.М. Алексеева, В.И. Яшина. – М.: Академия, 1997.</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Алексеева, М.М. Речевое развитие дошкольников </w:t>
      </w:r>
      <w:r>
        <w:rPr>
          <w:rFonts w:ascii="Times New Roman" w:hAnsi="Times New Roman"/>
          <w:kern w:val="20"/>
          <w:sz w:val="28"/>
          <w:szCs w:val="28"/>
        </w:rPr>
        <w:t>[Текст]</w:t>
      </w:r>
      <w:r>
        <w:rPr>
          <w:rFonts w:ascii="Times New Roman" w:hAnsi="Times New Roman"/>
          <w:sz w:val="28"/>
          <w:szCs w:val="28"/>
        </w:rPr>
        <w:t>/М.М. Алексеева, В.И. Яшина. – М.: Академия, 1998.</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Альтшуллер</w:t>
      </w:r>
      <w:proofErr w:type="spellEnd"/>
      <w:r>
        <w:rPr>
          <w:rFonts w:ascii="Times New Roman" w:hAnsi="Times New Roman"/>
          <w:sz w:val="28"/>
          <w:szCs w:val="28"/>
        </w:rPr>
        <w:t xml:space="preserve">, Г.С. Как стать гением: жизненная стратегия творческой личности </w:t>
      </w:r>
      <w:r>
        <w:rPr>
          <w:rFonts w:ascii="Times New Roman" w:hAnsi="Times New Roman"/>
          <w:kern w:val="20"/>
          <w:sz w:val="28"/>
          <w:szCs w:val="28"/>
        </w:rPr>
        <w:t>[Текст]</w:t>
      </w:r>
      <w:r>
        <w:rPr>
          <w:rFonts w:ascii="Times New Roman" w:hAnsi="Times New Roman"/>
          <w:sz w:val="28"/>
          <w:szCs w:val="28"/>
        </w:rPr>
        <w:t xml:space="preserve"> /Г.С. </w:t>
      </w:r>
      <w:proofErr w:type="spellStart"/>
      <w:r>
        <w:rPr>
          <w:rFonts w:ascii="Times New Roman" w:hAnsi="Times New Roman"/>
          <w:sz w:val="28"/>
          <w:szCs w:val="28"/>
        </w:rPr>
        <w:t>Альтшуллер</w:t>
      </w:r>
      <w:proofErr w:type="spellEnd"/>
      <w:r>
        <w:rPr>
          <w:rFonts w:ascii="Times New Roman" w:hAnsi="Times New Roman"/>
          <w:sz w:val="28"/>
          <w:szCs w:val="28"/>
        </w:rPr>
        <w:t xml:space="preserve">, И.М. </w:t>
      </w:r>
      <w:proofErr w:type="spellStart"/>
      <w:r>
        <w:rPr>
          <w:rFonts w:ascii="Times New Roman" w:hAnsi="Times New Roman"/>
          <w:sz w:val="28"/>
          <w:szCs w:val="28"/>
        </w:rPr>
        <w:t>Верткин</w:t>
      </w:r>
      <w:proofErr w:type="spellEnd"/>
      <w:r>
        <w:rPr>
          <w:rFonts w:ascii="Times New Roman" w:hAnsi="Times New Roman"/>
          <w:sz w:val="28"/>
          <w:szCs w:val="28"/>
        </w:rPr>
        <w:t xml:space="preserve">. – Минск, 1994.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Альтшуллер</w:t>
      </w:r>
      <w:proofErr w:type="spellEnd"/>
      <w:r>
        <w:rPr>
          <w:rFonts w:ascii="Times New Roman" w:hAnsi="Times New Roman"/>
          <w:sz w:val="28"/>
          <w:szCs w:val="28"/>
        </w:rPr>
        <w:t xml:space="preserve">, Г.С. Найти идею: введение в теорию решения изобретательской задачи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Г.С.Альтшуллер</w:t>
      </w:r>
      <w:proofErr w:type="spellEnd"/>
      <w:r>
        <w:rPr>
          <w:rFonts w:ascii="Times New Roman" w:hAnsi="Times New Roman"/>
          <w:sz w:val="28"/>
          <w:szCs w:val="28"/>
        </w:rPr>
        <w:t xml:space="preserve">. – Петрозаводск: Скандинавия, 2003.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Андриянова, Т.Н. Учимся системно думать // Сборник игровых заданий по формированию системного мышления дошкольников</w:t>
      </w:r>
      <w:r>
        <w:rPr>
          <w:rFonts w:ascii="Times New Roman" w:hAnsi="Times New Roman"/>
          <w:kern w:val="20"/>
          <w:sz w:val="28"/>
          <w:szCs w:val="28"/>
        </w:rPr>
        <w:t>[Текст]</w:t>
      </w:r>
      <w:r>
        <w:rPr>
          <w:rFonts w:ascii="Times New Roman" w:hAnsi="Times New Roman"/>
          <w:sz w:val="28"/>
          <w:szCs w:val="28"/>
        </w:rPr>
        <w:t xml:space="preserve"> /Т.Н. Андриянова, И.Я. </w:t>
      </w:r>
      <w:proofErr w:type="spellStart"/>
      <w:r>
        <w:rPr>
          <w:rFonts w:ascii="Times New Roman" w:hAnsi="Times New Roman"/>
          <w:sz w:val="28"/>
          <w:szCs w:val="28"/>
        </w:rPr>
        <w:t>Гуткович</w:t>
      </w:r>
      <w:proofErr w:type="spellEnd"/>
      <w:r>
        <w:rPr>
          <w:rFonts w:ascii="Times New Roman" w:hAnsi="Times New Roman"/>
          <w:sz w:val="28"/>
          <w:szCs w:val="28"/>
        </w:rPr>
        <w:t xml:space="preserve">, </w:t>
      </w:r>
      <w:proofErr w:type="spellStart"/>
      <w:r>
        <w:rPr>
          <w:rFonts w:ascii="Times New Roman" w:hAnsi="Times New Roman"/>
          <w:sz w:val="28"/>
          <w:szCs w:val="28"/>
        </w:rPr>
        <w:t>О.Н.Самойлова</w:t>
      </w:r>
      <w:proofErr w:type="spellEnd"/>
      <w:r>
        <w:rPr>
          <w:rFonts w:ascii="Times New Roman" w:hAnsi="Times New Roman"/>
          <w:sz w:val="28"/>
          <w:szCs w:val="28"/>
        </w:rPr>
        <w:t xml:space="preserve"> /под ред. Т.А. </w:t>
      </w:r>
      <w:proofErr w:type="spellStart"/>
      <w:r>
        <w:rPr>
          <w:rFonts w:ascii="Times New Roman" w:hAnsi="Times New Roman"/>
          <w:sz w:val="28"/>
          <w:szCs w:val="28"/>
        </w:rPr>
        <w:t>Сидорчук</w:t>
      </w:r>
      <w:proofErr w:type="spellEnd"/>
      <w:r>
        <w:rPr>
          <w:rFonts w:ascii="Times New Roman" w:hAnsi="Times New Roman"/>
          <w:sz w:val="28"/>
          <w:szCs w:val="28"/>
        </w:rPr>
        <w:t xml:space="preserve">. – Ульяновск, 2001. </w:t>
      </w:r>
    </w:p>
    <w:p w:rsidR="00975737" w:rsidRDefault="00975737" w:rsidP="00975737">
      <w:pPr>
        <w:pStyle w:val="af4"/>
        <w:numPr>
          <w:ilvl w:val="0"/>
          <w:numId w:val="14"/>
        </w:numPr>
        <w:tabs>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Артамонова, О. Предметно-пространственная среда: ее роль в развитии личности </w:t>
      </w:r>
      <w:r>
        <w:rPr>
          <w:rFonts w:ascii="Times New Roman" w:hAnsi="Times New Roman"/>
          <w:kern w:val="20"/>
          <w:sz w:val="28"/>
          <w:szCs w:val="28"/>
        </w:rPr>
        <w:t>[Текст]</w:t>
      </w:r>
      <w:r>
        <w:rPr>
          <w:rFonts w:ascii="Times New Roman" w:hAnsi="Times New Roman"/>
          <w:sz w:val="28"/>
          <w:szCs w:val="28"/>
        </w:rPr>
        <w:t xml:space="preserve"> /О.Артамонова. //Дошкольное воспитание. №4, 2005.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Арушанова</w:t>
      </w:r>
      <w:proofErr w:type="spellEnd"/>
      <w:r>
        <w:rPr>
          <w:rFonts w:ascii="Times New Roman" w:hAnsi="Times New Roman"/>
          <w:sz w:val="28"/>
          <w:szCs w:val="28"/>
        </w:rPr>
        <w:t xml:space="preserve">, А.Г. Истоки диалога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А.Г.Арушанова</w:t>
      </w:r>
      <w:proofErr w:type="spellEnd"/>
      <w:r>
        <w:rPr>
          <w:rFonts w:ascii="Times New Roman" w:hAnsi="Times New Roman"/>
          <w:sz w:val="28"/>
          <w:szCs w:val="28"/>
        </w:rPr>
        <w:t xml:space="preserve">, </w:t>
      </w:r>
      <w:proofErr w:type="spellStart"/>
      <w:r>
        <w:rPr>
          <w:rFonts w:ascii="Times New Roman" w:hAnsi="Times New Roman"/>
          <w:sz w:val="28"/>
          <w:szCs w:val="28"/>
        </w:rPr>
        <w:t>Н.В.Дурова</w:t>
      </w:r>
      <w:proofErr w:type="spellEnd"/>
      <w:r>
        <w:rPr>
          <w:rFonts w:ascii="Times New Roman" w:hAnsi="Times New Roman"/>
          <w:sz w:val="28"/>
          <w:szCs w:val="28"/>
        </w:rPr>
        <w:t xml:space="preserve">, </w:t>
      </w:r>
      <w:proofErr w:type="spellStart"/>
      <w:r>
        <w:rPr>
          <w:rFonts w:ascii="Times New Roman" w:hAnsi="Times New Roman"/>
          <w:sz w:val="28"/>
          <w:szCs w:val="28"/>
        </w:rPr>
        <w:t>Р.А.Иванкова</w:t>
      </w:r>
      <w:proofErr w:type="spellEnd"/>
      <w:r>
        <w:rPr>
          <w:rFonts w:ascii="Times New Roman" w:hAnsi="Times New Roman"/>
          <w:sz w:val="28"/>
          <w:szCs w:val="28"/>
        </w:rPr>
        <w:t xml:space="preserve">, Е.С. </w:t>
      </w:r>
      <w:proofErr w:type="spellStart"/>
      <w:r>
        <w:rPr>
          <w:rFonts w:ascii="Times New Roman" w:hAnsi="Times New Roman"/>
          <w:sz w:val="28"/>
          <w:szCs w:val="28"/>
        </w:rPr>
        <w:t>Рычагина</w:t>
      </w:r>
      <w:proofErr w:type="spellEnd"/>
      <w:r>
        <w:rPr>
          <w:rFonts w:ascii="Times New Roman" w:hAnsi="Times New Roman"/>
          <w:sz w:val="28"/>
          <w:szCs w:val="28"/>
        </w:rPr>
        <w:t>. – М.: Мозаика-Синтез, 2005.</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Арушанова</w:t>
      </w:r>
      <w:proofErr w:type="spellEnd"/>
      <w:r>
        <w:rPr>
          <w:rFonts w:ascii="Times New Roman" w:hAnsi="Times New Roman"/>
          <w:sz w:val="28"/>
          <w:szCs w:val="28"/>
        </w:rPr>
        <w:t>, А.Г. Речь и речевое общение детей: Развитие диалогического общения: методическое пособие</w:t>
      </w:r>
      <w:r>
        <w:rPr>
          <w:rFonts w:ascii="Times New Roman" w:hAnsi="Times New Roman"/>
          <w:kern w:val="20"/>
          <w:sz w:val="28"/>
          <w:szCs w:val="28"/>
        </w:rPr>
        <w:t xml:space="preserve"> [Текст]</w:t>
      </w:r>
      <w:r>
        <w:rPr>
          <w:rFonts w:ascii="Times New Roman" w:hAnsi="Times New Roman"/>
          <w:sz w:val="28"/>
          <w:szCs w:val="28"/>
        </w:rPr>
        <w:t xml:space="preserve"> /А.Г. </w:t>
      </w:r>
      <w:proofErr w:type="spellStart"/>
      <w:r>
        <w:rPr>
          <w:rFonts w:ascii="Times New Roman" w:hAnsi="Times New Roman"/>
          <w:sz w:val="28"/>
          <w:szCs w:val="28"/>
        </w:rPr>
        <w:t>Арушанова</w:t>
      </w:r>
      <w:proofErr w:type="spellEnd"/>
      <w:r>
        <w:rPr>
          <w:rFonts w:ascii="Times New Roman" w:hAnsi="Times New Roman"/>
          <w:sz w:val="28"/>
          <w:szCs w:val="28"/>
        </w:rPr>
        <w:t>. – М.: Мозаика-Синтез, 2005.</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Белобрыкина</w:t>
      </w:r>
      <w:proofErr w:type="spellEnd"/>
      <w:r>
        <w:rPr>
          <w:rFonts w:ascii="Times New Roman" w:hAnsi="Times New Roman"/>
          <w:sz w:val="28"/>
          <w:szCs w:val="28"/>
        </w:rPr>
        <w:t xml:space="preserve">, О.А. Маленькие волшебники, или на пути к творчеству </w:t>
      </w:r>
      <w:r>
        <w:rPr>
          <w:rFonts w:ascii="Times New Roman" w:hAnsi="Times New Roman"/>
          <w:kern w:val="20"/>
          <w:sz w:val="28"/>
          <w:szCs w:val="28"/>
        </w:rPr>
        <w:t>[Текст]</w:t>
      </w:r>
      <w:r>
        <w:rPr>
          <w:rFonts w:ascii="Times New Roman" w:hAnsi="Times New Roman"/>
          <w:sz w:val="28"/>
          <w:szCs w:val="28"/>
        </w:rPr>
        <w:t xml:space="preserve"> /О.А. </w:t>
      </w:r>
      <w:proofErr w:type="spellStart"/>
      <w:r>
        <w:rPr>
          <w:rFonts w:ascii="Times New Roman" w:hAnsi="Times New Roman"/>
          <w:sz w:val="28"/>
          <w:szCs w:val="28"/>
        </w:rPr>
        <w:t>Белобрыкина</w:t>
      </w:r>
      <w:proofErr w:type="spellEnd"/>
      <w:r>
        <w:rPr>
          <w:rFonts w:ascii="Times New Roman" w:hAnsi="Times New Roman"/>
          <w:sz w:val="28"/>
          <w:szCs w:val="28"/>
        </w:rPr>
        <w:t>. – Новосибирск, 1993.</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Белобрыкина</w:t>
      </w:r>
      <w:proofErr w:type="spellEnd"/>
      <w:r>
        <w:rPr>
          <w:rFonts w:ascii="Times New Roman" w:hAnsi="Times New Roman"/>
          <w:sz w:val="28"/>
          <w:szCs w:val="28"/>
        </w:rPr>
        <w:t xml:space="preserve">, О.А. Речь и общение </w:t>
      </w:r>
      <w:r>
        <w:rPr>
          <w:rFonts w:ascii="Times New Roman" w:hAnsi="Times New Roman"/>
          <w:kern w:val="20"/>
          <w:sz w:val="28"/>
          <w:szCs w:val="28"/>
        </w:rPr>
        <w:t>[Текст]</w:t>
      </w:r>
      <w:r>
        <w:rPr>
          <w:rFonts w:ascii="Times New Roman" w:hAnsi="Times New Roman"/>
          <w:sz w:val="28"/>
          <w:szCs w:val="28"/>
        </w:rPr>
        <w:t xml:space="preserve"> /О.А. </w:t>
      </w:r>
      <w:proofErr w:type="spellStart"/>
      <w:r>
        <w:rPr>
          <w:rFonts w:ascii="Times New Roman" w:hAnsi="Times New Roman"/>
          <w:sz w:val="28"/>
          <w:szCs w:val="28"/>
        </w:rPr>
        <w:t>Белобрыкина</w:t>
      </w:r>
      <w:proofErr w:type="spellEnd"/>
      <w:r>
        <w:rPr>
          <w:rFonts w:ascii="Times New Roman" w:hAnsi="Times New Roman"/>
          <w:sz w:val="28"/>
          <w:szCs w:val="28"/>
        </w:rPr>
        <w:t>. – Ярославль: Академия развития, 1998.</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Большева</w:t>
      </w:r>
      <w:proofErr w:type="spellEnd"/>
      <w:r>
        <w:rPr>
          <w:rFonts w:ascii="Times New Roman" w:hAnsi="Times New Roman"/>
          <w:sz w:val="28"/>
          <w:szCs w:val="28"/>
        </w:rPr>
        <w:t xml:space="preserve">, Т.В. Учимся по сказке. Развитие мышления дошкольников с помощью мнемотехники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Т.В.Большева</w:t>
      </w:r>
      <w:proofErr w:type="spellEnd"/>
      <w:r>
        <w:rPr>
          <w:rFonts w:ascii="Times New Roman" w:hAnsi="Times New Roman"/>
          <w:sz w:val="28"/>
          <w:szCs w:val="28"/>
        </w:rPr>
        <w:t>. – СПб.: Детство-Пресс,2001.</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Бычкова, С.С. Формирование умения общения со сверстниками у старших дошкольников: методические рекомендации </w:t>
      </w:r>
      <w:r>
        <w:rPr>
          <w:rFonts w:ascii="Times New Roman" w:hAnsi="Times New Roman"/>
          <w:kern w:val="20"/>
          <w:sz w:val="28"/>
          <w:szCs w:val="28"/>
        </w:rPr>
        <w:t>[Текст]</w:t>
      </w:r>
      <w:r>
        <w:rPr>
          <w:rFonts w:ascii="Times New Roman" w:hAnsi="Times New Roman"/>
          <w:sz w:val="28"/>
          <w:szCs w:val="28"/>
        </w:rPr>
        <w:t xml:space="preserve">  /С.С. Бычкова. – М.:АРКТИ, 2003.</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Виноградов, И.Б. Страницы древней истории Южного Урала </w:t>
      </w:r>
      <w:r>
        <w:rPr>
          <w:rFonts w:ascii="Times New Roman" w:hAnsi="Times New Roman"/>
          <w:kern w:val="20"/>
          <w:sz w:val="28"/>
          <w:szCs w:val="28"/>
        </w:rPr>
        <w:t>[Текст]</w:t>
      </w:r>
      <w:r>
        <w:rPr>
          <w:rFonts w:ascii="Times New Roman" w:hAnsi="Times New Roman"/>
          <w:sz w:val="28"/>
          <w:szCs w:val="28"/>
          <w:lang w:eastAsia="ru-RU"/>
        </w:rPr>
        <w:t xml:space="preserve"> /И.Б. Виноградов. – Челябинск, 1997.</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Григорович, Л.А. Формирование творческого мышления в дошкольном возрасте </w:t>
      </w:r>
      <w:r>
        <w:rPr>
          <w:rFonts w:ascii="Times New Roman" w:hAnsi="Times New Roman"/>
          <w:kern w:val="20"/>
          <w:sz w:val="28"/>
          <w:szCs w:val="28"/>
        </w:rPr>
        <w:t>[Текст]</w:t>
      </w:r>
      <w:r>
        <w:rPr>
          <w:rFonts w:ascii="Times New Roman" w:hAnsi="Times New Roman"/>
          <w:sz w:val="28"/>
          <w:szCs w:val="28"/>
        </w:rPr>
        <w:t xml:space="preserve"> /Л.А.Григорович- //Журнал практического психолога.  №3,1996.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Гуткович</w:t>
      </w:r>
      <w:proofErr w:type="spellEnd"/>
      <w:r>
        <w:rPr>
          <w:rFonts w:ascii="Times New Roman" w:hAnsi="Times New Roman"/>
          <w:sz w:val="28"/>
          <w:szCs w:val="28"/>
        </w:rPr>
        <w:t xml:space="preserve">, И.Я. Приемы РТВ в обучении составлению сказок дошкольников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И.Я.Гуткович</w:t>
      </w:r>
      <w:proofErr w:type="spellEnd"/>
      <w:r>
        <w:rPr>
          <w:rFonts w:ascii="Times New Roman" w:hAnsi="Times New Roman"/>
          <w:sz w:val="28"/>
          <w:szCs w:val="28"/>
        </w:rPr>
        <w:t xml:space="preserve">- // Тезисы докладов Региональной научно - практической конференции «Использование элементов ТРИЗ в обучении дошкольников и младших школьников». – Челябинск, 1998. </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Калашников, Г.В. Гербы и символы: Челябинск и Челябинская область. Альбом демонстрационных картин. – </w:t>
      </w:r>
      <w:proofErr w:type="spellStart"/>
      <w:r>
        <w:rPr>
          <w:rFonts w:ascii="Times New Roman" w:hAnsi="Times New Roman"/>
          <w:sz w:val="28"/>
          <w:szCs w:val="28"/>
          <w:lang w:eastAsia="ru-RU"/>
        </w:rPr>
        <w:t>Спб</w:t>
      </w:r>
      <w:proofErr w:type="spellEnd"/>
      <w:r>
        <w:rPr>
          <w:rFonts w:ascii="Times New Roman" w:hAnsi="Times New Roman"/>
          <w:sz w:val="28"/>
          <w:szCs w:val="28"/>
          <w:lang w:eastAsia="ru-RU"/>
        </w:rPr>
        <w:t xml:space="preserve">.: ДЕТСТВО-ПРЕСС, 2007. </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Колосова, И.В.Современные технологии развития речи детей дошкольного возраста: учебно-методическое пособие [Текст] / сост. И.В. Колосова. – Челябинск: Изд-во «Челябинская государственная медицинская академия», 2011. </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Корецкая, Т.Л. Земля Уральская: энциклопедия для детей </w:t>
      </w:r>
      <w:r>
        <w:rPr>
          <w:rFonts w:ascii="Times New Roman" w:hAnsi="Times New Roman"/>
          <w:kern w:val="20"/>
          <w:sz w:val="28"/>
          <w:szCs w:val="28"/>
        </w:rPr>
        <w:t xml:space="preserve">[Текст] </w:t>
      </w:r>
      <w:r>
        <w:rPr>
          <w:rFonts w:ascii="Times New Roman" w:hAnsi="Times New Roman"/>
          <w:sz w:val="28"/>
          <w:szCs w:val="28"/>
          <w:lang w:eastAsia="ru-RU"/>
        </w:rPr>
        <w:t xml:space="preserve">/Т.Л.Корецкая. – Челябинск: </w:t>
      </w:r>
      <w:proofErr w:type="spellStart"/>
      <w:proofErr w:type="gramStart"/>
      <w:r>
        <w:rPr>
          <w:rFonts w:ascii="Times New Roman" w:hAnsi="Times New Roman"/>
          <w:sz w:val="28"/>
          <w:szCs w:val="28"/>
          <w:lang w:eastAsia="ru-RU"/>
        </w:rPr>
        <w:t>Юж</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Ур. книжное изд-во, 2004. </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Корецкая, Т.Л. Путешествие по Челябинску </w:t>
      </w:r>
      <w:r>
        <w:rPr>
          <w:rFonts w:ascii="Times New Roman" w:hAnsi="Times New Roman"/>
          <w:kern w:val="20"/>
          <w:sz w:val="28"/>
          <w:szCs w:val="28"/>
        </w:rPr>
        <w:t>[Текст]</w:t>
      </w:r>
      <w:r>
        <w:rPr>
          <w:rFonts w:ascii="Times New Roman" w:hAnsi="Times New Roman"/>
          <w:sz w:val="28"/>
          <w:szCs w:val="28"/>
          <w:lang w:eastAsia="ru-RU"/>
        </w:rPr>
        <w:t xml:space="preserve"> /Т.Л.Корецкая. – Челябинск: </w:t>
      </w:r>
      <w:proofErr w:type="spellStart"/>
      <w:r>
        <w:rPr>
          <w:rFonts w:ascii="Times New Roman" w:hAnsi="Times New Roman"/>
          <w:sz w:val="28"/>
          <w:szCs w:val="28"/>
          <w:lang w:eastAsia="ru-RU"/>
        </w:rPr>
        <w:t>Юж</w:t>
      </w:r>
      <w:proofErr w:type="spellEnd"/>
      <w:r>
        <w:rPr>
          <w:rFonts w:ascii="Times New Roman" w:hAnsi="Times New Roman"/>
          <w:sz w:val="28"/>
          <w:szCs w:val="28"/>
          <w:lang w:eastAsia="ru-RU"/>
        </w:rPr>
        <w:t xml:space="preserve">. – Урал. кн. изд-во, 2006.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Корзун, А.В. Веселая дидактика: Использование элементов ТРИЗ и РТВ в работе с дошкольниками</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А.В.Корзун</w:t>
      </w:r>
      <w:proofErr w:type="spellEnd"/>
      <w:r>
        <w:rPr>
          <w:rFonts w:ascii="Times New Roman" w:hAnsi="Times New Roman"/>
          <w:sz w:val="28"/>
          <w:szCs w:val="28"/>
        </w:rPr>
        <w:t xml:space="preserve">. – Минск, 2000. </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proofErr w:type="spellStart"/>
      <w:r>
        <w:rPr>
          <w:rFonts w:ascii="Times New Roman" w:hAnsi="Times New Roman"/>
          <w:sz w:val="28"/>
          <w:szCs w:val="28"/>
          <w:lang w:eastAsia="ru-RU"/>
        </w:rPr>
        <w:t>Крохалева</w:t>
      </w:r>
      <w:proofErr w:type="spellEnd"/>
      <w:r>
        <w:rPr>
          <w:rFonts w:ascii="Times New Roman" w:hAnsi="Times New Roman"/>
          <w:sz w:val="28"/>
          <w:szCs w:val="28"/>
          <w:lang w:eastAsia="ru-RU"/>
        </w:rPr>
        <w:t xml:space="preserve">, Т.Н. </w:t>
      </w:r>
      <w:proofErr w:type="spellStart"/>
      <w:r>
        <w:rPr>
          <w:rFonts w:ascii="Times New Roman" w:hAnsi="Times New Roman"/>
          <w:sz w:val="28"/>
          <w:szCs w:val="28"/>
          <w:lang w:eastAsia="ru-RU"/>
        </w:rPr>
        <w:t>Южноуральские</w:t>
      </w:r>
      <w:proofErr w:type="spellEnd"/>
      <w:r>
        <w:rPr>
          <w:rFonts w:ascii="Times New Roman" w:hAnsi="Times New Roman"/>
          <w:sz w:val="28"/>
          <w:szCs w:val="28"/>
          <w:lang w:eastAsia="ru-RU"/>
        </w:rPr>
        <w:t xml:space="preserve"> писатели </w:t>
      </w:r>
      <w:r>
        <w:rPr>
          <w:rFonts w:ascii="Times New Roman" w:hAnsi="Times New Roman"/>
          <w:sz w:val="28"/>
          <w:szCs w:val="28"/>
        </w:rPr>
        <w:t>–</w:t>
      </w:r>
      <w:r>
        <w:rPr>
          <w:rFonts w:ascii="Times New Roman" w:hAnsi="Times New Roman"/>
          <w:sz w:val="28"/>
          <w:szCs w:val="28"/>
          <w:lang w:eastAsia="ru-RU"/>
        </w:rPr>
        <w:t xml:space="preserve"> детям: хрестоматия для детей дошкольного возраста </w:t>
      </w:r>
      <w:r>
        <w:rPr>
          <w:rFonts w:ascii="Times New Roman" w:hAnsi="Times New Roman"/>
          <w:kern w:val="20"/>
          <w:sz w:val="28"/>
          <w:szCs w:val="28"/>
        </w:rPr>
        <w:t>[Текст]</w:t>
      </w:r>
      <w:r>
        <w:rPr>
          <w:rFonts w:ascii="Times New Roman" w:hAnsi="Times New Roman"/>
          <w:sz w:val="28"/>
          <w:szCs w:val="28"/>
          <w:lang w:eastAsia="ru-RU"/>
        </w:rPr>
        <w:t xml:space="preserve"> /</w:t>
      </w:r>
      <w:proofErr w:type="spellStart"/>
      <w:r>
        <w:rPr>
          <w:rFonts w:ascii="Times New Roman" w:hAnsi="Times New Roman"/>
          <w:sz w:val="28"/>
          <w:szCs w:val="28"/>
          <w:lang w:eastAsia="ru-RU"/>
        </w:rPr>
        <w:t>Т.Н.Крохалева</w:t>
      </w:r>
      <w:proofErr w:type="spellEnd"/>
      <w:r>
        <w:rPr>
          <w:rFonts w:ascii="Times New Roman" w:hAnsi="Times New Roman"/>
          <w:sz w:val="28"/>
          <w:szCs w:val="28"/>
          <w:lang w:eastAsia="ru-RU"/>
        </w:rPr>
        <w:t>. – Челябинск, Взгляд, 2007.</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Мурашковская</w:t>
      </w:r>
      <w:proofErr w:type="spellEnd"/>
      <w:r>
        <w:rPr>
          <w:rFonts w:ascii="Times New Roman" w:hAnsi="Times New Roman"/>
          <w:kern w:val="20"/>
          <w:sz w:val="28"/>
          <w:szCs w:val="28"/>
        </w:rPr>
        <w:t>, И.Н. Когда я стану волшебником. //</w:t>
      </w:r>
      <w:hyperlink r:id="rId8" w:tgtFrame="_blank" w:history="1">
        <w:r>
          <w:rPr>
            <w:rStyle w:val="a3"/>
            <w:rFonts w:ascii="Times New Roman" w:hAnsi="Times New Roman"/>
            <w:color w:val="auto"/>
            <w:kern w:val="20"/>
          </w:rPr>
          <w:t>http://www.trizminsk.org/e/prs/232018.htm</w:t>
        </w:r>
      </w:hyperlink>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Мурашковская</w:t>
      </w:r>
      <w:proofErr w:type="spellEnd"/>
      <w:r>
        <w:rPr>
          <w:rFonts w:ascii="Times New Roman" w:hAnsi="Times New Roman"/>
          <w:kern w:val="20"/>
          <w:sz w:val="28"/>
          <w:szCs w:val="28"/>
        </w:rPr>
        <w:t>, И.Н. Картинка без запинки. /</w:t>
      </w:r>
      <w:proofErr w:type="spellStart"/>
      <w:r>
        <w:rPr>
          <w:rFonts w:ascii="Times New Roman" w:hAnsi="Times New Roman"/>
          <w:kern w:val="20"/>
          <w:sz w:val="28"/>
          <w:szCs w:val="28"/>
        </w:rPr>
        <w:t>И.Н.Мурашковская</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Н.П.Валюмс</w:t>
      </w:r>
      <w:proofErr w:type="spellEnd"/>
      <w:r>
        <w:rPr>
          <w:rFonts w:ascii="Times New Roman" w:hAnsi="Times New Roman"/>
          <w:kern w:val="20"/>
          <w:sz w:val="28"/>
          <w:szCs w:val="28"/>
        </w:rPr>
        <w:t xml:space="preserve"> //</w:t>
      </w:r>
      <w:hyperlink r:id="rId9" w:tgtFrame="_blank" w:history="1">
        <w:r>
          <w:rPr>
            <w:rStyle w:val="a3"/>
            <w:rFonts w:ascii="Times New Roman" w:hAnsi="Times New Roman"/>
            <w:color w:val="auto"/>
            <w:kern w:val="20"/>
          </w:rPr>
          <w:t>http://www.trizminsk.org/e/2312.htm</w:t>
        </w:r>
      </w:hyperlink>
    </w:p>
    <w:p w:rsidR="00975737" w:rsidRDefault="00975737" w:rsidP="00975737">
      <w:pPr>
        <w:pStyle w:val="af4"/>
        <w:numPr>
          <w:ilvl w:val="0"/>
          <w:numId w:val="14"/>
        </w:numPr>
        <w:tabs>
          <w:tab w:val="left" w:pos="1134"/>
        </w:tabs>
        <w:autoSpaceDN w:val="0"/>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Наш дом – Южный Урал: программа воспитания и развития детей дошкольного возраста на идеях народной педагогики /сост. Е.С. </w:t>
      </w:r>
      <w:proofErr w:type="spellStart"/>
      <w:r>
        <w:rPr>
          <w:rFonts w:ascii="Times New Roman" w:hAnsi="Times New Roman"/>
          <w:sz w:val="28"/>
          <w:szCs w:val="28"/>
          <w:lang w:eastAsia="ru-RU"/>
        </w:rPr>
        <w:t>Бабунова</w:t>
      </w:r>
      <w:proofErr w:type="spellEnd"/>
      <w:r>
        <w:rPr>
          <w:rFonts w:ascii="Times New Roman" w:hAnsi="Times New Roman"/>
          <w:sz w:val="28"/>
          <w:szCs w:val="28"/>
          <w:lang w:eastAsia="ru-RU"/>
        </w:rPr>
        <w:t xml:space="preserve">, В.И. Турченко, – Челябинск: Взгляд, 2007. </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Нестеренко, А.А. Страна Загадок (методическая разработка). </w:t>
      </w:r>
      <w:hyperlink r:id="rId10" w:tgtFrame="_blank" w:history="1">
        <w:r>
          <w:rPr>
            <w:rStyle w:val="a3"/>
            <w:rFonts w:ascii="Times New Roman" w:hAnsi="Times New Roman"/>
            <w:color w:val="auto"/>
            <w:kern w:val="20"/>
          </w:rPr>
          <w:t>http://www.trizminsk.org/e/23105.htm</w:t>
        </w:r>
      </w:hyperlink>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Носкова</w:t>
      </w:r>
      <w:proofErr w:type="spellEnd"/>
      <w:r>
        <w:rPr>
          <w:rFonts w:ascii="Times New Roman" w:hAnsi="Times New Roman"/>
          <w:kern w:val="20"/>
          <w:sz w:val="28"/>
          <w:szCs w:val="28"/>
        </w:rPr>
        <w:t xml:space="preserve">, Л.П. Учимся узнавать предметы, устанавливать порядок [Текст] /Л.П. </w:t>
      </w:r>
      <w:proofErr w:type="spellStart"/>
      <w:r>
        <w:rPr>
          <w:rFonts w:ascii="Times New Roman" w:hAnsi="Times New Roman"/>
          <w:kern w:val="20"/>
          <w:sz w:val="28"/>
          <w:szCs w:val="28"/>
        </w:rPr>
        <w:t>Носкова</w:t>
      </w:r>
      <w:proofErr w:type="spellEnd"/>
      <w:r>
        <w:rPr>
          <w:rFonts w:ascii="Times New Roman" w:hAnsi="Times New Roman"/>
          <w:kern w:val="20"/>
          <w:sz w:val="28"/>
          <w:szCs w:val="28"/>
        </w:rPr>
        <w:t xml:space="preserve">. – Смоленск: Ассоциация  XXI век, 1999. </w:t>
      </w:r>
    </w:p>
    <w:p w:rsidR="00975737" w:rsidRDefault="00975737" w:rsidP="00975737">
      <w:pPr>
        <w:pStyle w:val="af4"/>
        <w:numPr>
          <w:ilvl w:val="0"/>
          <w:numId w:val="14"/>
        </w:numPr>
        <w:tabs>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Обучение дошкольников грамоте: методическое пособие </w:t>
      </w:r>
      <w:r>
        <w:rPr>
          <w:rFonts w:ascii="Times New Roman" w:hAnsi="Times New Roman"/>
          <w:kern w:val="20"/>
          <w:sz w:val="28"/>
          <w:szCs w:val="28"/>
        </w:rPr>
        <w:t xml:space="preserve">[Текст] </w:t>
      </w:r>
      <w:r>
        <w:rPr>
          <w:rFonts w:ascii="Times New Roman" w:hAnsi="Times New Roman"/>
          <w:sz w:val="28"/>
          <w:szCs w:val="28"/>
          <w:lang w:eastAsia="ru-RU"/>
        </w:rPr>
        <w:t xml:space="preserve">/Л.Е. </w:t>
      </w:r>
      <w:proofErr w:type="spellStart"/>
      <w:r>
        <w:rPr>
          <w:rFonts w:ascii="Times New Roman" w:hAnsi="Times New Roman"/>
          <w:sz w:val="28"/>
          <w:szCs w:val="28"/>
          <w:lang w:eastAsia="ru-RU"/>
        </w:rPr>
        <w:t>Журова</w:t>
      </w:r>
      <w:proofErr w:type="spellEnd"/>
      <w:r>
        <w:rPr>
          <w:rFonts w:ascii="Times New Roman" w:hAnsi="Times New Roman"/>
          <w:sz w:val="28"/>
          <w:szCs w:val="28"/>
          <w:lang w:eastAsia="ru-RU"/>
        </w:rPr>
        <w:t xml:space="preserve"> Н.С. </w:t>
      </w:r>
      <w:proofErr w:type="spellStart"/>
      <w:r>
        <w:rPr>
          <w:rFonts w:ascii="Times New Roman" w:hAnsi="Times New Roman"/>
          <w:sz w:val="28"/>
          <w:szCs w:val="28"/>
          <w:lang w:eastAsia="ru-RU"/>
        </w:rPr>
        <w:t>Варенцова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Н.В.Дурова</w:t>
      </w:r>
      <w:proofErr w:type="spellEnd"/>
      <w:r>
        <w:rPr>
          <w:rFonts w:ascii="Times New Roman" w:hAnsi="Times New Roman"/>
          <w:sz w:val="28"/>
          <w:szCs w:val="28"/>
          <w:lang w:eastAsia="ru-RU"/>
        </w:rPr>
        <w:t>, Л.Н.Невская – М.: Школа-Пресс, 2000.</w:t>
      </w:r>
    </w:p>
    <w:p w:rsidR="00975737" w:rsidRDefault="00975737" w:rsidP="00975737">
      <w:pPr>
        <w:pStyle w:val="af4"/>
        <w:numPr>
          <w:ilvl w:val="0"/>
          <w:numId w:val="14"/>
        </w:numPr>
        <w:tabs>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Общение детей в детском саду и семье </w:t>
      </w:r>
      <w:r>
        <w:rPr>
          <w:rFonts w:ascii="Times New Roman" w:hAnsi="Times New Roman"/>
          <w:kern w:val="20"/>
          <w:sz w:val="28"/>
          <w:szCs w:val="28"/>
        </w:rPr>
        <w:t>[Текст]</w:t>
      </w:r>
      <w:r>
        <w:rPr>
          <w:rFonts w:ascii="Times New Roman" w:hAnsi="Times New Roman"/>
          <w:sz w:val="28"/>
          <w:szCs w:val="28"/>
        </w:rPr>
        <w:t>/под ред. Т.А.Репиной, Р.Б.Степкиной. – М.: Педагогика, 2006.</w:t>
      </w:r>
    </w:p>
    <w:p w:rsidR="00975737" w:rsidRDefault="00975737" w:rsidP="00975737">
      <w:pPr>
        <w:pStyle w:val="af4"/>
        <w:numPr>
          <w:ilvl w:val="0"/>
          <w:numId w:val="14"/>
        </w:numPr>
        <w:tabs>
          <w:tab w:val="left" w:pos="993"/>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17.10.2013г. №1155 «Об утверждении федерального государственного образовательного стандарта дошкольного образования».</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Проектирование основной общеобразовательной программы ДОУ /авт.-сост.: </w:t>
      </w:r>
      <w:proofErr w:type="spellStart"/>
      <w:r>
        <w:rPr>
          <w:rFonts w:ascii="Times New Roman" w:hAnsi="Times New Roman"/>
          <w:kern w:val="20"/>
          <w:sz w:val="28"/>
          <w:szCs w:val="28"/>
        </w:rPr>
        <w:t>И.Б.Едакова</w:t>
      </w:r>
      <w:proofErr w:type="spellEnd"/>
      <w:r>
        <w:rPr>
          <w:rFonts w:ascii="Times New Roman" w:hAnsi="Times New Roman"/>
          <w:kern w:val="20"/>
          <w:sz w:val="28"/>
          <w:szCs w:val="28"/>
        </w:rPr>
        <w:t xml:space="preserve">, И.В. Колосова А.В., Копытова, Г.Н. Кузнецова, М.Л. Семенова, С.Н. Обухова, Т.А. </w:t>
      </w:r>
      <w:proofErr w:type="spellStart"/>
      <w:r>
        <w:rPr>
          <w:rFonts w:ascii="Times New Roman" w:hAnsi="Times New Roman"/>
          <w:kern w:val="20"/>
          <w:sz w:val="28"/>
          <w:szCs w:val="28"/>
        </w:rPr>
        <w:t>Сваталова</w:t>
      </w:r>
      <w:proofErr w:type="spellEnd"/>
      <w:r>
        <w:rPr>
          <w:rFonts w:ascii="Times New Roman" w:hAnsi="Times New Roman"/>
          <w:kern w:val="20"/>
          <w:sz w:val="28"/>
          <w:szCs w:val="28"/>
        </w:rPr>
        <w:t xml:space="preserve">, Т.А. Тарасова. – М.: Издательство «Скрипторий 2003», 2012. </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Сидорчук</w:t>
      </w:r>
      <w:proofErr w:type="spellEnd"/>
      <w:r>
        <w:rPr>
          <w:rFonts w:ascii="Times New Roman" w:hAnsi="Times New Roman"/>
          <w:kern w:val="20"/>
          <w:sz w:val="28"/>
          <w:szCs w:val="28"/>
        </w:rPr>
        <w:t>, Т.А. Технология составления творческих текстов по картине: пособие для преподавателей и студентов педагогических учебных заведений [Текст] /</w:t>
      </w:r>
      <w:proofErr w:type="spellStart"/>
      <w:r>
        <w:rPr>
          <w:rFonts w:ascii="Times New Roman" w:hAnsi="Times New Roman"/>
          <w:kern w:val="20"/>
          <w:sz w:val="28"/>
          <w:szCs w:val="28"/>
        </w:rPr>
        <w:t>Т.А.Сидорчук</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А.Б.Кузнецова</w:t>
      </w:r>
      <w:proofErr w:type="spellEnd"/>
      <w:r>
        <w:rPr>
          <w:rFonts w:ascii="Times New Roman" w:hAnsi="Times New Roman"/>
          <w:kern w:val="20"/>
          <w:sz w:val="28"/>
          <w:szCs w:val="28"/>
        </w:rPr>
        <w:t xml:space="preserve">. – Челябинск, 2000. </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Стародубова, Н.А. Теория и методика развития речи дошкольников: учебное пособие [Текст] / Н.А. Стародубова. – М.: Академия, 2006.</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Ткаченко, Т.А. Схемы для составления дошкольниками описательных и сравнительных рассказов [Текст] /Т.А. Ткаченко. – М. ГНОМ и Д, 2004.</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Ушакова, О.С. Методика развития речи детей дошкольного возраста: учебное пособие [Текст] /О.С. Ушакова, Е.М. Струнина. – М., 2003.</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Ушакова, О.С. Программа развития речи детей дошкольного возраста в детском саду [Текст] /О.С. Ушакова. – М.: ТЦ сфера, 2004.</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Хоменко, Н.Н. ТРИЗ как Общая теория сильного мышления: авторская страница. //</w:t>
      </w:r>
      <w:hyperlink r:id="rId11" w:tgtFrame="_blank" w:history="1">
        <w:r>
          <w:rPr>
            <w:rStyle w:val="a3"/>
            <w:rFonts w:ascii="Times New Roman" w:hAnsi="Times New Roman"/>
            <w:color w:val="auto"/>
            <w:kern w:val="20"/>
          </w:rPr>
          <w:t>http://www.trizminsk.org/e/prs/kho.htm</w:t>
        </w:r>
      </w:hyperlink>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Хрестоматия по теории и методике развития речи детей дошкольного возраста [Текст] /сост. М.М. Алексеева, В.И. Яшина. – М.: Академия, 1999.</w:t>
      </w:r>
    </w:p>
    <w:p w:rsidR="00A4168D" w:rsidRDefault="00975737" w:rsidP="00975737">
      <w:r>
        <w:rPr>
          <w:rFonts w:ascii="Times New Roman" w:hAnsi="Times New Roman"/>
          <w:kern w:val="20"/>
          <w:sz w:val="28"/>
          <w:szCs w:val="28"/>
        </w:rPr>
        <w:lastRenderedPageBreak/>
        <w:t xml:space="preserve">Шипицына, Л.М. Азбука общения: развитие личности ребенка, навыков общения со взрослыми и сверстниками [Текст]/Л.М. Шипицына, </w:t>
      </w:r>
      <w:proofErr w:type="spellStart"/>
      <w:r>
        <w:rPr>
          <w:rFonts w:ascii="Times New Roman" w:hAnsi="Times New Roman"/>
          <w:kern w:val="20"/>
          <w:sz w:val="28"/>
          <w:szCs w:val="28"/>
        </w:rPr>
        <w:t>О.В.Защиринская</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А.П.Воронова</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Т.А.Нилова</w:t>
      </w:r>
      <w:proofErr w:type="spellEnd"/>
      <w:r>
        <w:rPr>
          <w:rFonts w:ascii="Times New Roman" w:hAnsi="Times New Roman"/>
          <w:kern w:val="20"/>
          <w:sz w:val="28"/>
          <w:szCs w:val="28"/>
        </w:rPr>
        <w:t>. – СПб</w:t>
      </w:r>
      <w:proofErr w:type="gramStart"/>
      <w:r>
        <w:rPr>
          <w:rFonts w:ascii="Times New Roman" w:hAnsi="Times New Roman"/>
          <w:kern w:val="20"/>
          <w:sz w:val="28"/>
          <w:szCs w:val="28"/>
        </w:rPr>
        <w:t>.:  Детство</w:t>
      </w:r>
      <w:proofErr w:type="gramEnd"/>
      <w:r>
        <w:rPr>
          <w:rFonts w:ascii="Times New Roman" w:hAnsi="Times New Roman"/>
          <w:kern w:val="20"/>
          <w:sz w:val="28"/>
          <w:szCs w:val="28"/>
        </w:rPr>
        <w:t>-пресс, 200</w:t>
      </w:r>
    </w:p>
    <w:sectPr w:rsidR="00A4168D" w:rsidSect="006D418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ahoma"/>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AB2"/>
    <w:multiLevelType w:val="hybridMultilevel"/>
    <w:tmpl w:val="DD48B0D6"/>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897335F"/>
    <w:multiLevelType w:val="hybridMultilevel"/>
    <w:tmpl w:val="0E042AE2"/>
    <w:lvl w:ilvl="0" w:tplc="2628416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CE4423"/>
    <w:multiLevelType w:val="hybridMultilevel"/>
    <w:tmpl w:val="6B4A588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74E0A"/>
    <w:multiLevelType w:val="hybridMultilevel"/>
    <w:tmpl w:val="D1F414CE"/>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2A4419C"/>
    <w:multiLevelType w:val="hybridMultilevel"/>
    <w:tmpl w:val="6AF0FC7A"/>
    <w:lvl w:ilvl="0" w:tplc="154EC5CC">
      <w:start w:val="1"/>
      <w:numFmt w:val="decimal"/>
      <w:lvlText w:val="%1."/>
      <w:lvlJc w:val="center"/>
      <w:pPr>
        <w:ind w:left="90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7022B5"/>
    <w:multiLevelType w:val="hybridMultilevel"/>
    <w:tmpl w:val="63F62D7E"/>
    <w:lvl w:ilvl="0" w:tplc="CE1A60AC">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cs="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cs="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cs="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6" w15:restartNumberingAfterBreak="0">
    <w:nsid w:val="284A495B"/>
    <w:multiLevelType w:val="hybridMultilevel"/>
    <w:tmpl w:val="BA96C568"/>
    <w:lvl w:ilvl="0" w:tplc="016844D8">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7" w15:restartNumberingAfterBreak="0">
    <w:nsid w:val="2B0103C8"/>
    <w:multiLevelType w:val="hybridMultilevel"/>
    <w:tmpl w:val="94F052E2"/>
    <w:lvl w:ilvl="0" w:tplc="710A023C">
      <w:start w:val="1"/>
      <w:numFmt w:val="decimal"/>
      <w:lvlText w:val="%1."/>
      <w:lvlJc w:val="left"/>
      <w:pPr>
        <w:ind w:left="1353"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09C01E9"/>
    <w:multiLevelType w:val="hybridMultilevel"/>
    <w:tmpl w:val="175C8A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A80DBB"/>
    <w:multiLevelType w:val="hybridMultilevel"/>
    <w:tmpl w:val="400EC5C4"/>
    <w:lvl w:ilvl="0" w:tplc="CE1A60AC">
      <w:start w:val="1"/>
      <w:numFmt w:val="bullet"/>
      <w:lvlText w:val=""/>
      <w:lvlJc w:val="left"/>
      <w:pPr>
        <w:tabs>
          <w:tab w:val="num" w:pos="370"/>
        </w:tabs>
        <w:ind w:left="370" w:hanging="360"/>
      </w:pPr>
      <w:rPr>
        <w:rFonts w:ascii="Symbol" w:hAnsi="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10" w15:restartNumberingAfterBreak="0">
    <w:nsid w:val="45076245"/>
    <w:multiLevelType w:val="hybridMultilevel"/>
    <w:tmpl w:val="2D4C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9765BB"/>
    <w:multiLevelType w:val="hybridMultilevel"/>
    <w:tmpl w:val="8DFC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F6151D5"/>
    <w:multiLevelType w:val="hybridMultilevel"/>
    <w:tmpl w:val="326E0056"/>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B655D01"/>
    <w:multiLevelType w:val="hybridMultilevel"/>
    <w:tmpl w:val="7F8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274593"/>
    <w:multiLevelType w:val="hybridMultilevel"/>
    <w:tmpl w:val="B0D6B0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373DB"/>
    <w:multiLevelType w:val="hybridMultilevel"/>
    <w:tmpl w:val="4FCCBB0C"/>
    <w:lvl w:ilvl="0" w:tplc="726277A6">
      <w:start w:val="1"/>
      <w:numFmt w:val="bullet"/>
      <w:lvlText w:val="-"/>
      <w:lvlJc w:val="left"/>
      <w:pPr>
        <w:ind w:left="1212"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9"/>
  </w:num>
  <w:num w:numId="5">
    <w:abstractNumId w:val="1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6"/>
  </w:num>
  <w:num w:numId="11">
    <w:abstractNumId w:val="0"/>
  </w:num>
  <w:num w:numId="12">
    <w:abstractNumId w:val="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5737"/>
    <w:rsid w:val="000F0779"/>
    <w:rsid w:val="00267A22"/>
    <w:rsid w:val="006D4182"/>
    <w:rsid w:val="008F382C"/>
    <w:rsid w:val="00975737"/>
    <w:rsid w:val="00A4168D"/>
    <w:rsid w:val="00C77FD1"/>
    <w:rsid w:val="00F2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69F"/>
  <w15:docId w15:val="{4E42475E-F5B2-4E40-8FBD-D10D599E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737"/>
    <w:rPr>
      <w:rFonts w:eastAsiaTheme="minorEastAsia"/>
      <w:lang w:eastAsia="ru-RU"/>
    </w:rPr>
  </w:style>
  <w:style w:type="paragraph" w:styleId="1">
    <w:name w:val="heading 1"/>
    <w:basedOn w:val="a"/>
    <w:next w:val="a"/>
    <w:link w:val="10"/>
    <w:qFormat/>
    <w:rsid w:val="00975737"/>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semiHidden/>
    <w:unhideWhenUsed/>
    <w:qFormat/>
    <w:rsid w:val="00975737"/>
    <w:pPr>
      <w:keepNext/>
      <w:spacing w:after="120" w:line="240" w:lineRule="auto"/>
      <w:jc w:val="center"/>
      <w:outlineLvl w:val="1"/>
    </w:pPr>
    <w:rPr>
      <w:rFonts w:ascii="Cambria" w:eastAsia="Times New Roman" w:hAnsi="Cambria" w:cs="Times New Roman"/>
      <w:b/>
      <w:bCs/>
      <w:iCs/>
      <w:sz w:val="28"/>
      <w:szCs w:val="28"/>
    </w:rPr>
  </w:style>
  <w:style w:type="paragraph" w:styleId="3">
    <w:name w:val="heading 3"/>
    <w:basedOn w:val="a"/>
    <w:next w:val="a"/>
    <w:link w:val="30"/>
    <w:uiPriority w:val="9"/>
    <w:unhideWhenUsed/>
    <w:qFormat/>
    <w:rsid w:val="00975737"/>
    <w:pPr>
      <w:keepNext/>
      <w:keepLines/>
      <w:spacing w:before="200" w:after="0"/>
      <w:outlineLvl w:val="2"/>
    </w:pPr>
    <w:rPr>
      <w:rFonts w:ascii="Cambria" w:eastAsia="Times New Roman" w:hAnsi="Cambria" w:cs="Times New Roman"/>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737"/>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975737"/>
    <w:rPr>
      <w:rFonts w:ascii="Cambria" w:eastAsia="Times New Roman" w:hAnsi="Cambria" w:cs="Times New Roman"/>
      <w:b/>
      <w:bCs/>
      <w:iCs/>
      <w:sz w:val="28"/>
      <w:szCs w:val="28"/>
      <w:lang w:eastAsia="ru-RU"/>
    </w:rPr>
  </w:style>
  <w:style w:type="character" w:customStyle="1" w:styleId="30">
    <w:name w:val="Заголовок 3 Знак"/>
    <w:basedOn w:val="a0"/>
    <w:link w:val="3"/>
    <w:uiPriority w:val="9"/>
    <w:rsid w:val="00975737"/>
    <w:rPr>
      <w:rFonts w:ascii="Cambria" w:eastAsia="Times New Roman" w:hAnsi="Cambria" w:cs="Times New Roman"/>
      <w:b/>
      <w:bCs/>
      <w:color w:val="4F81BD"/>
      <w:sz w:val="20"/>
      <w:szCs w:val="20"/>
    </w:rPr>
  </w:style>
  <w:style w:type="character" w:styleId="a3">
    <w:name w:val="Hyperlink"/>
    <w:uiPriority w:val="99"/>
    <w:unhideWhenUsed/>
    <w:rsid w:val="00975737"/>
    <w:rPr>
      <w:color w:val="0000FF"/>
      <w:u w:val="single"/>
    </w:rPr>
  </w:style>
  <w:style w:type="character" w:styleId="a4">
    <w:name w:val="FollowedHyperlink"/>
    <w:semiHidden/>
    <w:unhideWhenUsed/>
    <w:rsid w:val="00975737"/>
    <w:rPr>
      <w:color w:val="800080"/>
      <w:u w:val="single"/>
    </w:rPr>
  </w:style>
  <w:style w:type="paragraph" w:styleId="HTML">
    <w:name w:val="HTML Preformatted"/>
    <w:basedOn w:val="a"/>
    <w:link w:val="HTML0"/>
    <w:semiHidden/>
    <w:unhideWhenUsed/>
    <w:rsid w:val="009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975737"/>
    <w:rPr>
      <w:rFonts w:ascii="Courier New" w:eastAsia="Times New Roman" w:hAnsi="Courier New" w:cs="Times New Roman"/>
      <w:sz w:val="20"/>
      <w:szCs w:val="20"/>
      <w:lang w:eastAsia="ru-RU"/>
    </w:rPr>
  </w:style>
  <w:style w:type="paragraph" w:styleId="a5">
    <w:name w:val="Normal (Web)"/>
    <w:basedOn w:val="a"/>
    <w:uiPriority w:val="99"/>
    <w:unhideWhenUsed/>
    <w:rsid w:val="00975737"/>
    <w:pPr>
      <w:spacing w:before="100" w:after="100" w:line="240" w:lineRule="auto"/>
      <w:ind w:firstLine="160"/>
      <w:jc w:val="both"/>
    </w:pPr>
    <w:rPr>
      <w:rFonts w:ascii="Times New Roman" w:eastAsia="Times New Roman" w:hAnsi="Times New Roman" w:cs="Times New Roman"/>
      <w:sz w:val="24"/>
      <w:szCs w:val="24"/>
    </w:rPr>
  </w:style>
  <w:style w:type="paragraph" w:styleId="11">
    <w:name w:val="toc 1"/>
    <w:basedOn w:val="a"/>
    <w:next w:val="a"/>
    <w:autoRedefine/>
    <w:semiHidden/>
    <w:unhideWhenUsed/>
    <w:rsid w:val="00975737"/>
    <w:pPr>
      <w:tabs>
        <w:tab w:val="right" w:leader="dot" w:pos="8494"/>
      </w:tabs>
      <w:spacing w:after="0" w:line="240" w:lineRule="auto"/>
      <w:jc w:val="center"/>
    </w:pPr>
    <w:rPr>
      <w:rFonts w:ascii="Times New Roman" w:eastAsia="Times New Roman" w:hAnsi="Times New Roman" w:cs="Times New Roman"/>
      <w:caps/>
      <w:sz w:val="24"/>
      <w:szCs w:val="24"/>
    </w:rPr>
  </w:style>
  <w:style w:type="paragraph" w:styleId="a6">
    <w:name w:val="header"/>
    <w:basedOn w:val="a"/>
    <w:link w:val="a7"/>
    <w:uiPriority w:val="99"/>
    <w:semiHidden/>
    <w:unhideWhenUsed/>
    <w:rsid w:val="0097573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7">
    <w:name w:val="Верхний колонтитул Знак"/>
    <w:basedOn w:val="a0"/>
    <w:link w:val="a6"/>
    <w:uiPriority w:val="99"/>
    <w:semiHidden/>
    <w:rsid w:val="00975737"/>
    <w:rPr>
      <w:rFonts w:ascii="Times New Roman" w:eastAsia="Times New Roman" w:hAnsi="Times New Roman" w:cs="Times New Roman"/>
      <w:sz w:val="24"/>
      <w:szCs w:val="24"/>
    </w:rPr>
  </w:style>
  <w:style w:type="paragraph" w:styleId="a8">
    <w:name w:val="footer"/>
    <w:basedOn w:val="a"/>
    <w:link w:val="a9"/>
    <w:uiPriority w:val="99"/>
    <w:semiHidden/>
    <w:unhideWhenUsed/>
    <w:rsid w:val="0097573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semiHidden/>
    <w:rsid w:val="00975737"/>
    <w:rPr>
      <w:rFonts w:ascii="Times New Roman" w:eastAsia="Times New Roman" w:hAnsi="Times New Roman" w:cs="Times New Roman"/>
      <w:sz w:val="24"/>
      <w:szCs w:val="24"/>
      <w:lang w:eastAsia="ar-SA"/>
    </w:rPr>
  </w:style>
  <w:style w:type="paragraph" w:styleId="aa">
    <w:name w:val="caption"/>
    <w:basedOn w:val="a"/>
    <w:next w:val="a"/>
    <w:semiHidden/>
    <w:unhideWhenUsed/>
    <w:qFormat/>
    <w:rsid w:val="00975737"/>
    <w:pPr>
      <w:spacing w:after="0" w:line="240" w:lineRule="auto"/>
    </w:pPr>
    <w:rPr>
      <w:rFonts w:ascii="Times New Roman" w:eastAsia="Times New Roman" w:hAnsi="Times New Roman" w:cs="Times New Roman"/>
      <w:b/>
      <w:bCs/>
      <w:sz w:val="20"/>
      <w:szCs w:val="20"/>
    </w:rPr>
  </w:style>
  <w:style w:type="paragraph" w:styleId="ab">
    <w:name w:val="Body Text"/>
    <w:basedOn w:val="a"/>
    <w:link w:val="ac"/>
    <w:semiHidden/>
    <w:unhideWhenUsed/>
    <w:rsid w:val="0097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975737"/>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975737"/>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97573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75737"/>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semiHidden/>
    <w:rsid w:val="00975737"/>
    <w:rPr>
      <w:rFonts w:ascii="Times New Roman" w:eastAsia="Calibri" w:hAnsi="Times New Roman" w:cs="Times New Roman"/>
      <w:sz w:val="24"/>
      <w:szCs w:val="24"/>
      <w:lang w:eastAsia="ru-RU"/>
    </w:rPr>
  </w:style>
  <w:style w:type="paragraph" w:styleId="31">
    <w:name w:val="Body Text 3"/>
    <w:basedOn w:val="a"/>
    <w:link w:val="32"/>
    <w:semiHidden/>
    <w:unhideWhenUsed/>
    <w:rsid w:val="0097573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975737"/>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7573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975737"/>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97573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975737"/>
    <w:rPr>
      <w:rFonts w:ascii="Times New Roman" w:eastAsia="Times New Roman" w:hAnsi="Times New Roman" w:cs="Times New Roman"/>
      <w:sz w:val="16"/>
      <w:szCs w:val="16"/>
      <w:lang w:eastAsia="ru-RU"/>
    </w:rPr>
  </w:style>
  <w:style w:type="paragraph" w:styleId="af">
    <w:name w:val="Document Map"/>
    <w:basedOn w:val="a"/>
    <w:link w:val="af0"/>
    <w:semiHidden/>
    <w:unhideWhenUsed/>
    <w:rsid w:val="00975737"/>
    <w:pPr>
      <w:spacing w:after="0" w:line="240" w:lineRule="auto"/>
    </w:pPr>
    <w:rPr>
      <w:rFonts w:ascii="Tahoma" w:eastAsia="Times New Roman" w:hAnsi="Tahoma" w:cs="Times New Roman"/>
      <w:sz w:val="16"/>
      <w:szCs w:val="16"/>
    </w:rPr>
  </w:style>
  <w:style w:type="character" w:customStyle="1" w:styleId="af0">
    <w:name w:val="Схема документа Знак"/>
    <w:basedOn w:val="a0"/>
    <w:link w:val="af"/>
    <w:semiHidden/>
    <w:rsid w:val="00975737"/>
    <w:rPr>
      <w:rFonts w:ascii="Tahoma" w:eastAsia="Times New Roman" w:hAnsi="Tahoma" w:cs="Times New Roman"/>
      <w:sz w:val="16"/>
      <w:szCs w:val="16"/>
      <w:lang w:eastAsia="ru-RU"/>
    </w:rPr>
  </w:style>
  <w:style w:type="paragraph" w:styleId="af1">
    <w:name w:val="Balloon Text"/>
    <w:basedOn w:val="a"/>
    <w:link w:val="af2"/>
    <w:uiPriority w:val="99"/>
    <w:semiHidden/>
    <w:unhideWhenUsed/>
    <w:rsid w:val="00975737"/>
    <w:pPr>
      <w:spacing w:after="0" w:line="240" w:lineRule="auto"/>
    </w:pPr>
    <w:rPr>
      <w:rFonts w:ascii="Tahoma" w:eastAsia="Times New Roman" w:hAnsi="Tahoma" w:cs="Times New Roman"/>
      <w:sz w:val="16"/>
      <w:szCs w:val="16"/>
      <w:lang w:eastAsia="en-US"/>
    </w:rPr>
  </w:style>
  <w:style w:type="character" w:customStyle="1" w:styleId="af2">
    <w:name w:val="Текст выноски Знак"/>
    <w:basedOn w:val="a0"/>
    <w:link w:val="af1"/>
    <w:uiPriority w:val="99"/>
    <w:semiHidden/>
    <w:rsid w:val="00975737"/>
    <w:rPr>
      <w:rFonts w:ascii="Tahoma" w:eastAsia="Times New Roman" w:hAnsi="Tahoma" w:cs="Times New Roman"/>
      <w:sz w:val="16"/>
      <w:szCs w:val="16"/>
    </w:rPr>
  </w:style>
  <w:style w:type="paragraph" w:styleId="af3">
    <w:name w:val="No Spacing"/>
    <w:qFormat/>
    <w:rsid w:val="00975737"/>
    <w:pPr>
      <w:spacing w:after="0" w:line="240" w:lineRule="auto"/>
    </w:pPr>
    <w:rPr>
      <w:rFonts w:ascii="Calibri" w:eastAsia="Times New Roman" w:hAnsi="Calibri" w:cs="Times New Roman"/>
      <w:lang w:eastAsia="ru-RU"/>
    </w:rPr>
  </w:style>
  <w:style w:type="paragraph" w:styleId="af4">
    <w:name w:val="List Paragraph"/>
    <w:basedOn w:val="a"/>
    <w:uiPriority w:val="99"/>
    <w:qFormat/>
    <w:rsid w:val="00975737"/>
    <w:pPr>
      <w:ind w:left="720"/>
      <w:contextualSpacing/>
    </w:pPr>
    <w:rPr>
      <w:rFonts w:ascii="Calibri" w:eastAsia="Calibri" w:hAnsi="Calibri" w:cs="Times New Roman"/>
      <w:lang w:eastAsia="en-US"/>
    </w:rPr>
  </w:style>
  <w:style w:type="paragraph" w:customStyle="1" w:styleId="af5">
    <w:name w:val="Знак"/>
    <w:basedOn w:val="a"/>
    <w:rsid w:val="00975737"/>
    <w:pPr>
      <w:spacing w:after="160" w:line="240" w:lineRule="exact"/>
    </w:pPr>
    <w:rPr>
      <w:rFonts w:ascii="Verdana" w:eastAsia="Times New Roman" w:hAnsi="Verdana" w:cs="Times New Roman"/>
      <w:sz w:val="20"/>
      <w:szCs w:val="20"/>
      <w:lang w:val="en-US" w:eastAsia="en-US"/>
    </w:rPr>
  </w:style>
  <w:style w:type="paragraph" w:customStyle="1" w:styleId="CharChar1CharChar">
    <w:name w:val="Char Char1 Знак Char Знак Char"/>
    <w:basedOn w:val="a"/>
    <w:rsid w:val="00975737"/>
    <w:pPr>
      <w:spacing w:after="160" w:line="240" w:lineRule="exact"/>
    </w:pPr>
    <w:rPr>
      <w:rFonts w:ascii="Arial" w:eastAsia="Times New Roman" w:hAnsi="Arial" w:cs="Arial"/>
      <w:sz w:val="20"/>
      <w:szCs w:val="20"/>
      <w:lang w:val="en-US" w:eastAsia="en-US"/>
    </w:rPr>
  </w:style>
  <w:style w:type="paragraph" w:customStyle="1" w:styleId="af6">
    <w:name w:val="Новый"/>
    <w:basedOn w:val="a"/>
    <w:rsid w:val="00975737"/>
    <w:pPr>
      <w:spacing w:after="0" w:line="360" w:lineRule="auto"/>
      <w:ind w:firstLine="454"/>
      <w:jc w:val="both"/>
    </w:pPr>
    <w:rPr>
      <w:rFonts w:ascii="Times New Roman" w:eastAsia="Times New Roman" w:hAnsi="Times New Roman" w:cs="Times New Roman"/>
      <w:sz w:val="28"/>
      <w:szCs w:val="24"/>
    </w:rPr>
  </w:style>
  <w:style w:type="paragraph" w:customStyle="1" w:styleId="af7">
    <w:name w:val="Знак Знак Знак Знак"/>
    <w:basedOn w:val="a"/>
    <w:rsid w:val="00975737"/>
    <w:pPr>
      <w:spacing w:after="160" w:line="240" w:lineRule="exact"/>
    </w:pPr>
    <w:rPr>
      <w:rFonts w:ascii="Verdana" w:eastAsia="Times New Roman" w:hAnsi="Verdana" w:cs="Times New Roman"/>
      <w:sz w:val="20"/>
      <w:szCs w:val="20"/>
      <w:lang w:val="en-US" w:eastAsia="en-US"/>
    </w:rPr>
  </w:style>
  <w:style w:type="paragraph" w:customStyle="1" w:styleId="12">
    <w:name w:val="Абзац списка1"/>
    <w:basedOn w:val="a"/>
    <w:rsid w:val="00975737"/>
    <w:pPr>
      <w:spacing w:after="0" w:line="240" w:lineRule="auto"/>
      <w:ind w:left="720"/>
    </w:pPr>
    <w:rPr>
      <w:rFonts w:ascii="Times New Roman" w:eastAsia="Calibri" w:hAnsi="Times New Roman" w:cs="Times New Roman"/>
      <w:sz w:val="24"/>
      <w:szCs w:val="24"/>
    </w:rPr>
  </w:style>
  <w:style w:type="paragraph" w:customStyle="1" w:styleId="u">
    <w:name w:val="u"/>
    <w:basedOn w:val="a"/>
    <w:rsid w:val="00975737"/>
    <w:pPr>
      <w:spacing w:after="0" w:line="240" w:lineRule="auto"/>
      <w:ind w:firstLine="520"/>
      <w:jc w:val="both"/>
    </w:pPr>
    <w:rPr>
      <w:rFonts w:ascii="Times New Roman" w:eastAsia="Times New Roman" w:hAnsi="Times New Roman" w:cs="Times New Roman"/>
      <w:sz w:val="24"/>
      <w:szCs w:val="24"/>
    </w:rPr>
  </w:style>
  <w:style w:type="paragraph" w:customStyle="1" w:styleId="uni">
    <w:name w:val="uni"/>
    <w:basedOn w:val="a"/>
    <w:rsid w:val="00975737"/>
    <w:pPr>
      <w:spacing w:after="0" w:line="240" w:lineRule="auto"/>
      <w:ind w:firstLine="520"/>
      <w:jc w:val="both"/>
    </w:pPr>
    <w:rPr>
      <w:rFonts w:ascii="Times New Roman" w:eastAsia="Times New Roman" w:hAnsi="Times New Roman" w:cs="Times New Roman"/>
      <w:sz w:val="24"/>
      <w:szCs w:val="24"/>
    </w:rPr>
  </w:style>
  <w:style w:type="paragraph" w:customStyle="1" w:styleId="25">
    <w:name w:val="Знак2"/>
    <w:basedOn w:val="a"/>
    <w:rsid w:val="00975737"/>
    <w:pPr>
      <w:spacing w:after="160" w:line="240" w:lineRule="exact"/>
    </w:pPr>
    <w:rPr>
      <w:rFonts w:ascii="Verdana" w:eastAsia="Times New Roman" w:hAnsi="Verdana" w:cs="Times New Roman"/>
      <w:sz w:val="20"/>
      <w:szCs w:val="20"/>
      <w:lang w:val="en-US" w:eastAsia="en-US"/>
    </w:rPr>
  </w:style>
  <w:style w:type="paragraph" w:customStyle="1" w:styleId="c4c11">
    <w:name w:val="c4 c11"/>
    <w:basedOn w:val="a"/>
    <w:rsid w:val="00975737"/>
    <w:pPr>
      <w:spacing w:before="80" w:after="80" w:line="240" w:lineRule="auto"/>
    </w:pPr>
    <w:rPr>
      <w:rFonts w:ascii="Times New Roman" w:eastAsia="Times New Roman" w:hAnsi="Times New Roman" w:cs="Times New Roman"/>
      <w:sz w:val="24"/>
      <w:szCs w:val="24"/>
    </w:rPr>
  </w:style>
  <w:style w:type="paragraph" w:customStyle="1" w:styleId="c4c8">
    <w:name w:val="c4 c8"/>
    <w:basedOn w:val="a"/>
    <w:rsid w:val="00975737"/>
    <w:pPr>
      <w:spacing w:before="80" w:after="80" w:line="240" w:lineRule="auto"/>
    </w:pPr>
    <w:rPr>
      <w:rFonts w:ascii="Times New Roman" w:eastAsia="Times New Roman" w:hAnsi="Times New Roman" w:cs="Times New Roman"/>
      <w:sz w:val="24"/>
      <w:szCs w:val="24"/>
    </w:rPr>
  </w:style>
  <w:style w:type="paragraph" w:customStyle="1" w:styleId="c4">
    <w:name w:val="c4"/>
    <w:basedOn w:val="a"/>
    <w:rsid w:val="00975737"/>
    <w:pPr>
      <w:spacing w:before="80" w:after="80" w:line="240" w:lineRule="auto"/>
    </w:pPr>
    <w:rPr>
      <w:rFonts w:ascii="Times New Roman" w:eastAsia="Times New Roman" w:hAnsi="Times New Roman" w:cs="Times New Roman"/>
      <w:sz w:val="24"/>
      <w:szCs w:val="24"/>
    </w:rPr>
  </w:style>
  <w:style w:type="paragraph" w:customStyle="1" w:styleId="c2">
    <w:name w:val="c2"/>
    <w:basedOn w:val="a"/>
    <w:rsid w:val="00975737"/>
    <w:pPr>
      <w:spacing w:before="80" w:after="80" w:line="240" w:lineRule="auto"/>
    </w:pPr>
    <w:rPr>
      <w:rFonts w:ascii="Times New Roman" w:eastAsia="Times New Roman" w:hAnsi="Times New Roman" w:cs="Times New Roman"/>
      <w:sz w:val="24"/>
      <w:szCs w:val="24"/>
    </w:rPr>
  </w:style>
  <w:style w:type="paragraph" w:customStyle="1" w:styleId="c12">
    <w:name w:val="c12"/>
    <w:basedOn w:val="a"/>
    <w:rsid w:val="00975737"/>
    <w:pPr>
      <w:spacing w:before="80" w:after="80" w:line="240" w:lineRule="auto"/>
    </w:pPr>
    <w:rPr>
      <w:rFonts w:ascii="Times New Roman" w:eastAsia="Times New Roman" w:hAnsi="Times New Roman" w:cs="Times New Roman"/>
      <w:sz w:val="24"/>
      <w:szCs w:val="24"/>
    </w:rPr>
  </w:style>
  <w:style w:type="paragraph" w:customStyle="1" w:styleId="af8">
    <w:name w:val="Стиль"/>
    <w:rsid w:val="00975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75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75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975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Содержимое таблицы"/>
    <w:basedOn w:val="a"/>
    <w:rsid w:val="00975737"/>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msonormalcxsplast">
    <w:name w:val="msonormalcxsplast"/>
    <w:basedOn w:val="a"/>
    <w:rsid w:val="00975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975737"/>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975737"/>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customStyle="1" w:styleId="210">
    <w:name w:val="Основной текст 21"/>
    <w:basedOn w:val="a"/>
    <w:rsid w:val="00975737"/>
    <w:pPr>
      <w:overflowPunct w:val="0"/>
      <w:autoSpaceDE w:val="0"/>
      <w:autoSpaceDN w:val="0"/>
      <w:adjustRightInd w:val="0"/>
      <w:spacing w:after="0" w:line="240" w:lineRule="auto"/>
      <w:ind w:firstLine="540"/>
      <w:jc w:val="both"/>
    </w:pPr>
    <w:rPr>
      <w:rFonts w:ascii="Times New Roman CYR" w:eastAsia="Times New Roman" w:hAnsi="Times New Roman CYR" w:cs="Times New Roman"/>
      <w:sz w:val="24"/>
      <w:szCs w:val="20"/>
    </w:rPr>
  </w:style>
  <w:style w:type="paragraph" w:customStyle="1" w:styleId="13">
    <w:name w:val="Знак1"/>
    <w:basedOn w:val="a"/>
    <w:rsid w:val="00975737"/>
    <w:pPr>
      <w:spacing w:after="160" w:line="240" w:lineRule="exact"/>
    </w:pPr>
    <w:rPr>
      <w:rFonts w:ascii="Verdana" w:eastAsia="Times New Roman" w:hAnsi="Verdana" w:cs="Times New Roman"/>
      <w:sz w:val="20"/>
      <w:szCs w:val="20"/>
      <w:lang w:val="en-US" w:eastAsia="en-US"/>
    </w:rPr>
  </w:style>
  <w:style w:type="paragraph" w:customStyle="1" w:styleId="26">
    <w:name w:val="Абзац списка2"/>
    <w:basedOn w:val="a"/>
    <w:rsid w:val="00975737"/>
    <w:pPr>
      <w:ind w:left="720"/>
      <w:contextualSpacing/>
    </w:pPr>
    <w:rPr>
      <w:rFonts w:ascii="Calibri" w:eastAsia="Times New Roman" w:hAnsi="Calibri" w:cs="Times New Roman"/>
      <w:lang w:eastAsia="en-US"/>
    </w:rPr>
  </w:style>
  <w:style w:type="character" w:customStyle="1" w:styleId="link">
    <w:name w:val="link"/>
    <w:rsid w:val="00975737"/>
    <w:rPr>
      <w:strike w:val="0"/>
      <w:dstrike w:val="0"/>
      <w:color w:val="008000"/>
      <w:u w:val="none"/>
      <w:effect w:val="none"/>
    </w:rPr>
  </w:style>
  <w:style w:type="character" w:customStyle="1" w:styleId="text1">
    <w:name w:val="text1"/>
    <w:rsid w:val="00975737"/>
    <w:rPr>
      <w:rFonts w:ascii="Verdana" w:hAnsi="Verdana" w:cs="Verdana" w:hint="default"/>
      <w:sz w:val="20"/>
      <w:szCs w:val="20"/>
    </w:rPr>
  </w:style>
  <w:style w:type="character" w:customStyle="1" w:styleId="c3">
    <w:name w:val="c3"/>
    <w:basedOn w:val="a0"/>
    <w:rsid w:val="00975737"/>
  </w:style>
  <w:style w:type="character" w:customStyle="1" w:styleId="c3c18">
    <w:name w:val="c3 c18"/>
    <w:basedOn w:val="a0"/>
    <w:rsid w:val="00975737"/>
  </w:style>
  <w:style w:type="character" w:customStyle="1" w:styleId="c3c10">
    <w:name w:val="c3 c10"/>
    <w:basedOn w:val="a0"/>
    <w:rsid w:val="00975737"/>
  </w:style>
  <w:style w:type="character" w:customStyle="1" w:styleId="c3c14">
    <w:name w:val="c3 c14"/>
    <w:basedOn w:val="a0"/>
    <w:rsid w:val="00975737"/>
  </w:style>
  <w:style w:type="character" w:customStyle="1" w:styleId="c1">
    <w:name w:val="c1"/>
    <w:basedOn w:val="a0"/>
    <w:rsid w:val="00975737"/>
  </w:style>
  <w:style w:type="character" w:customStyle="1" w:styleId="c7">
    <w:name w:val="c7"/>
    <w:basedOn w:val="a0"/>
    <w:rsid w:val="00975737"/>
  </w:style>
  <w:style w:type="character" w:customStyle="1" w:styleId="c17">
    <w:name w:val="c17"/>
    <w:basedOn w:val="a0"/>
    <w:rsid w:val="00975737"/>
  </w:style>
  <w:style w:type="character" w:customStyle="1" w:styleId="comment-author-name8">
    <w:name w:val="comment-author-name8"/>
    <w:rsid w:val="00975737"/>
    <w:rPr>
      <w:b/>
      <w:bCs/>
    </w:rPr>
  </w:style>
  <w:style w:type="character" w:customStyle="1" w:styleId="comment-data2">
    <w:name w:val="comment-data2"/>
    <w:rsid w:val="00975737"/>
    <w:rPr>
      <w:i/>
      <w:iCs/>
      <w:vanish/>
      <w:webHidden w:val="0"/>
      <w:color w:val="AFAFAF"/>
      <w:sz w:val="20"/>
      <w:szCs w:val="20"/>
      <w:specVanish/>
    </w:rPr>
  </w:style>
  <w:style w:type="character" w:customStyle="1" w:styleId="HTMLPreformattedChar">
    <w:name w:val="HTML Preformatted Char"/>
    <w:locked/>
    <w:rsid w:val="00975737"/>
    <w:rPr>
      <w:rFonts w:ascii="Courier New" w:hAnsi="Courier New" w:cs="Courier New" w:hint="default"/>
      <w:sz w:val="20"/>
      <w:szCs w:val="20"/>
      <w:lang w:eastAsia="ru-RU"/>
    </w:rPr>
  </w:style>
  <w:style w:type="character" w:customStyle="1" w:styleId="apple-converted-space">
    <w:name w:val="apple-converted-space"/>
    <w:basedOn w:val="a0"/>
    <w:rsid w:val="00975737"/>
  </w:style>
  <w:style w:type="table" w:styleId="afa">
    <w:name w:val="Table Grid"/>
    <w:basedOn w:val="a1"/>
    <w:rsid w:val="009757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zminsk.org/e/prs/23201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docx"/><Relationship Id="rId11" Type="http://schemas.openxmlformats.org/officeDocument/2006/relationships/hyperlink" Target="http://www.trizminsk.org/e/prs/kho.htm" TargetMode="External"/><Relationship Id="rId5" Type="http://schemas.openxmlformats.org/officeDocument/2006/relationships/image" Target="media/image1.emf"/><Relationship Id="rId10" Type="http://schemas.openxmlformats.org/officeDocument/2006/relationships/hyperlink" Target="http://www.trizminsk.org/e/23105.htm" TargetMode="External"/><Relationship Id="rId4" Type="http://schemas.openxmlformats.org/officeDocument/2006/relationships/webSettings" Target="webSettings.xml"/><Relationship Id="rId9" Type="http://schemas.openxmlformats.org/officeDocument/2006/relationships/hyperlink" Target="http://www.trizminsk.org/e/231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9888</Words>
  <Characters>56366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6</cp:revision>
  <dcterms:created xsi:type="dcterms:W3CDTF">2019-07-29T14:49:00Z</dcterms:created>
  <dcterms:modified xsi:type="dcterms:W3CDTF">2019-10-16T10:36:00Z</dcterms:modified>
</cp:coreProperties>
</file>