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Аннотация к рабочей программе воспитателя </w:t>
      </w:r>
      <w:r w:rsidR="00554F75">
        <w:rPr>
          <w:rFonts w:ascii="Times New Roman" w:eastAsia="Times New Roman" w:hAnsi="Times New Roman" w:cs="Times New Roman"/>
          <w:b/>
          <w:sz w:val="28"/>
          <w:lang w:eastAsia="ru-RU"/>
        </w:rPr>
        <w:t>МБ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ДОУ</w:t>
      </w:r>
    </w:p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группы общеразвивающей направленности</w:t>
      </w:r>
    </w:p>
    <w:p w:rsidR="00235E2C" w:rsidRPr="00D53886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детей </w:t>
      </w:r>
      <w:r w:rsidR="005B7CB8">
        <w:rPr>
          <w:rFonts w:ascii="Times New Roman" w:eastAsia="Times New Roman" w:hAnsi="Times New Roman" w:cs="Times New Roman"/>
          <w:b/>
          <w:sz w:val="28"/>
          <w:lang w:eastAsia="ru-RU"/>
        </w:rPr>
        <w:t>второй ранней группы «Одуванчик» (с 1,5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 3 лет)</w:t>
      </w:r>
    </w:p>
    <w:p w:rsidR="00D03728" w:rsidRDefault="00D53886" w:rsidP="00D5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0372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554F75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235E2C">
        <w:rPr>
          <w:rFonts w:ascii="Times New Roman" w:hAnsi="Times New Roman" w:cs="Times New Roman"/>
          <w:sz w:val="28"/>
          <w:szCs w:val="28"/>
        </w:rPr>
        <w:t xml:space="preserve"> </w:t>
      </w:r>
      <w:r w:rsidR="0044254A">
        <w:rPr>
          <w:rFonts w:ascii="Times New Roman" w:hAnsi="Times New Roman" w:cs="Times New Roman"/>
          <w:sz w:val="28"/>
          <w:szCs w:val="28"/>
        </w:rPr>
        <w:t>воспитателя</w:t>
      </w:r>
      <w:r w:rsidR="0044254A" w:rsidRPr="00235E2C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7469E2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</w:t>
      </w:r>
      <w:r w:rsidR="0044254A">
        <w:rPr>
          <w:rFonts w:ascii="Times New Roman" w:hAnsi="Times New Roman" w:cs="Times New Roman"/>
          <w:sz w:val="28"/>
          <w:szCs w:val="28"/>
        </w:rPr>
        <w:t>ательной программой МБДОУ ДС №267.</w:t>
      </w:r>
    </w:p>
    <w:p w:rsidR="00D53886" w:rsidRDefault="00D03728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69E2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>Про</w:t>
      </w:r>
      <w:r w:rsidR="005B7CB8">
        <w:rPr>
          <w:rFonts w:ascii="Times New Roman" w:eastAsia="Times New Roman" w:hAnsi="Times New Roman" w:cs="Times New Roman"/>
          <w:sz w:val="28"/>
          <w:lang w:eastAsia="ru-RU"/>
        </w:rPr>
        <w:t>грамма предназначена для детей 1,5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>-3 лет (</w:t>
      </w:r>
      <w:r w:rsidR="005B7CB8">
        <w:rPr>
          <w:rFonts w:ascii="Times New Roman" w:eastAsia="Times New Roman" w:hAnsi="Times New Roman" w:cs="Times New Roman"/>
          <w:sz w:val="28"/>
          <w:lang w:eastAsia="ru-RU"/>
        </w:rPr>
        <w:t>вторая</w:t>
      </w:r>
      <w:r w:rsidR="00554F75">
        <w:rPr>
          <w:rFonts w:ascii="Times New Roman" w:eastAsia="Times New Roman" w:hAnsi="Times New Roman" w:cs="Times New Roman"/>
          <w:sz w:val="28"/>
          <w:lang w:eastAsia="ru-RU"/>
        </w:rPr>
        <w:t xml:space="preserve"> группа</w:t>
      </w:r>
      <w:r w:rsidR="005B7CB8">
        <w:rPr>
          <w:rFonts w:ascii="Times New Roman" w:eastAsia="Times New Roman" w:hAnsi="Times New Roman" w:cs="Times New Roman"/>
          <w:sz w:val="28"/>
          <w:lang w:eastAsia="ru-RU"/>
        </w:rPr>
        <w:t xml:space="preserve"> раннего возраста</w:t>
      </w:r>
      <w:r w:rsidR="00554F75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7469E2" w:rsidRPr="00D53886" w:rsidRDefault="007469E2" w:rsidP="00BB2622">
      <w:pPr>
        <w:keepNext/>
        <w:keepLine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Разработчиками программы являются в</w:t>
      </w:r>
      <w:r w:rsidRPr="0074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оспитатели</w:t>
      </w:r>
      <w:r w:rsidR="0044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группы: </w:t>
      </w:r>
      <w:r w:rsidR="005B7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Щурова Т.Г., </w:t>
      </w:r>
      <w:proofErr w:type="spellStart"/>
      <w:r w:rsidR="005B7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Миколюк</w:t>
      </w:r>
      <w:proofErr w:type="spellEnd"/>
      <w:r w:rsidR="005B7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Е.И.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-полноценное проживание ребенком раннего дошкольного возраста, как этапа детства, обогащение детского развития;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на основе индивидуальных особенностей каждого ребенка;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группы с семьей;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возрастная адекватность  младшего дошкольного;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образовательного процесса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развивающего образования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критериям полноты, необходимости и достаточности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интеграции образовательных областей 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построение образовательного процесса на адекватных возрасту формах работы с детьми.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Подходы: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Деятельностный подход к развитию ребенка и организации образовательного процесса (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П.Я.Гальперин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младшем</w:t>
      </w:r>
      <w:proofErr w:type="gram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реализация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имеет свою специфику — ребенок развивается только в развивающейся деятельности, поэтому основное внимание педагога направляется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достижение результата,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 организацию самого процесса деятельности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Теория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А.В.Запорожца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9E2" w:rsidRPr="00D53886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Возрастная периодизация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Д.Б.Эльконина</w:t>
      </w:r>
      <w:proofErr w:type="spellEnd"/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72" w:rsidRDefault="00D53886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</w:t>
      </w:r>
      <w:r w:rsidRPr="00BF417E">
        <w:rPr>
          <w:rFonts w:ascii="Times New Roman" w:eastAsia="Times New Roman" w:hAnsi="Times New Roman" w:cs="Times New Roman"/>
          <w:sz w:val="28"/>
          <w:u w:val="single"/>
          <w:lang w:eastAsia="ru-RU"/>
        </w:rPr>
        <w:t>Цель рабочей программы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822372" w:rsidRPr="00822372" w:rsidRDefault="00822372" w:rsidP="00BB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детей младшего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B2622" w:rsidRPr="00BB2622" w:rsidRDefault="00BB262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A1EA0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BB2622">
        <w:rPr>
          <w:rFonts w:ascii="Times New Roman" w:eastAsia="Times New Roman" w:hAnsi="Times New Roman" w:cs="Times New Roman"/>
          <w:sz w:val="28"/>
          <w:lang w:eastAsia="ru-RU"/>
        </w:rPr>
        <w:t>Образовательная работа 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образования: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познавательное развитие; 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речевое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D53886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физическое развитие.</w:t>
      </w:r>
      <w:r w:rsidR="00D53886"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4A3">
        <w:rPr>
          <w:rFonts w:ascii="Times New Roman" w:hAnsi="Times New Roman" w:cs="Times New Roman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31119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 xml:space="preserve">- решения программных образовательных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проходит как </w:t>
      </w:r>
      <w:r w:rsidRPr="000634A3">
        <w:rPr>
          <w:rFonts w:ascii="Times New Roman" w:hAnsi="Times New Roman" w:cs="Times New Roman"/>
          <w:sz w:val="28"/>
          <w:szCs w:val="28"/>
        </w:rPr>
        <w:t>в совместной деятельности взрослого и детей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0634A3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75" w:rsidRPr="000634A3" w:rsidRDefault="00554F7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рассчитана на </w:t>
      </w:r>
      <w:r w:rsidR="0089150F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Pr="00554F75">
        <w:rPr>
          <w:rFonts w:ascii="Times New Roman" w:hAnsi="Times New Roman" w:cs="Times New Roman"/>
          <w:sz w:val="28"/>
          <w:szCs w:val="28"/>
        </w:rPr>
        <w:t xml:space="preserve"> недель.</w:t>
      </w:r>
    </w:p>
    <w:sectPr w:rsidR="00554F75" w:rsidRPr="0006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40"/>
    <w:multiLevelType w:val="hybridMultilevel"/>
    <w:tmpl w:val="1A02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E"/>
    <w:multiLevelType w:val="hybridMultilevel"/>
    <w:tmpl w:val="DD7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09AC"/>
    <w:multiLevelType w:val="hybridMultilevel"/>
    <w:tmpl w:val="86FA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4335"/>
    <w:multiLevelType w:val="hybridMultilevel"/>
    <w:tmpl w:val="B10A4DA8"/>
    <w:lvl w:ilvl="0" w:tplc="AFEA5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7FC"/>
    <w:multiLevelType w:val="hybridMultilevel"/>
    <w:tmpl w:val="DCE60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E"/>
    <w:rsid w:val="000634A3"/>
    <w:rsid w:val="00235E2C"/>
    <w:rsid w:val="00357E63"/>
    <w:rsid w:val="0044254A"/>
    <w:rsid w:val="004A1EA0"/>
    <w:rsid w:val="00554F75"/>
    <w:rsid w:val="00577C27"/>
    <w:rsid w:val="00583830"/>
    <w:rsid w:val="005B7CB8"/>
    <w:rsid w:val="007469E2"/>
    <w:rsid w:val="007F0270"/>
    <w:rsid w:val="00822372"/>
    <w:rsid w:val="0089150F"/>
    <w:rsid w:val="008D4295"/>
    <w:rsid w:val="008E580C"/>
    <w:rsid w:val="00BB2622"/>
    <w:rsid w:val="00BF417E"/>
    <w:rsid w:val="00D03728"/>
    <w:rsid w:val="00D53886"/>
    <w:rsid w:val="00E31119"/>
    <w:rsid w:val="00E64D59"/>
    <w:rsid w:val="00F27E5A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A1DC"/>
  <w15:docId w15:val="{B0D1C6C9-BE3C-4CBE-B308-3F73CD8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</cp:lastModifiedBy>
  <cp:revision>8</cp:revision>
  <dcterms:created xsi:type="dcterms:W3CDTF">2016-01-18T08:49:00Z</dcterms:created>
  <dcterms:modified xsi:type="dcterms:W3CDTF">2020-09-04T05:05:00Z</dcterms:modified>
</cp:coreProperties>
</file>