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7D" w:rsidRPr="00DF487D" w:rsidRDefault="0068250A" w:rsidP="00DF4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Прямоугольник 1" o:spid="_x0000_s1029" style="position:absolute;left:0;text-align:left;margin-left:59.9pt;margin-top:-31.2pt;width:495pt;height:84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LhSwIAAFoEAAAOAAAAZHJzL2Uyb0RvYy54bWysVM2O0zAQviPxDpbvNG1od9uo6WrVpQhp&#10;gZUWHsBxnMbCsc3YbbqckPaKxCPwEFwQP/sM6RsxcdpSfsQBkYPl8Yy/+eabcaZnm0qRtQAnjU7p&#10;oNenRGhucqmXKX35YvFgTInzTOdMGS1SeiMcPZvdvzetbSJiUxqVCyAIol1S25SW3tskihwvRcVc&#10;z1ih0VkYqJhHE5ZRDqxG9EpFcb9/EtUGcguGC+fw9KJz0lnALwrB/fOicMITlVLk5sMKYc3aNZpN&#10;WbIEZkvJdzTYP7ComNSY9AB1wTwjK5C/QVWSg3Gm8D1uqsgUheQi1IDVDPq/VHNdMitCLSiOsweZ&#10;3P+D5c/WV0Bkjr2jRLMKW9R82L7dvm++Nnfb2+Zjc9d82b5rvjWfms9k0OpVW5fgtWt7BW3Fzl4a&#10;/soRbeYl00txDmDqUrAcWYb46KcLreHwKsnqpybHdGzlTZBuU0DVAqIoZBM6dHPokNh4wvHwJB6d&#10;TuIRJRx9g/jhOB6FHkYs2V+34PxjYSrSblIKOAIBnq0vnUf6GLoPCfSNkvlCKhUMWGZzBWTNcFwW&#10;4WsrxivuOExpUmP6SR+T/x2jH74/YVTS4+ArWaV0fAhiSSvcI52HsfRMqm6PBJRGHnvxuib4TbbZ&#10;9SMz+Q1qCqYbcHyQuCkNvKGkxuFOqXu9YiAoUU809mUyGA7b1xCM4eg0RgOOPdmxh2mOUCn1lHTb&#10;ue9e0MqCXJaYaRBk0OYce1nIoHJLtWO1440DHJTcPbb2hRzbIerHL2H2HQAA//8DAFBLAwQUAAYA&#10;CAAAACEAsAcoSOIAAAAMAQAADwAAAGRycy9kb3ducmV2LnhtbEyPPU/DMBCGdyT+g3VILIjakEBL&#10;iFOhFhaGSrSVyniNTRIRn6PYaVN+PdcJtnt1j96PfD66VhxsHxpPGu4mCoSl0puGKg3bzdvtDESI&#10;SAZbT1bDyQaYF5cXOWbGH+nDHtaxEmxCIUMNdYxdJmUoa+swTHxniX9fvncYWfaVND0e2dy18l6p&#10;R+mwIU6osbOL2pbf68Fp6HYLdK8rGd/7U/LzOWxXy6W60fr6anx5BhHtGP9gONfn6lBwp70fyATR&#10;slYqYZSP6VMK4kyo2QOv2WtIpmkKssjl/xHFLwAAAP//AwBQSwECLQAUAAYACAAAACEAtoM4kv4A&#10;AADhAQAAEwAAAAAAAAAAAAAAAAAAAAAAW0NvbnRlbnRfVHlwZXNdLnhtbFBLAQItABQABgAIAAAA&#10;IQA4/SH/1gAAAJQBAAALAAAAAAAAAAAAAAAAAC8BAABfcmVscy8ucmVsc1BLAQItABQABgAIAAAA&#10;IQBQ0iLhSwIAAFoEAAAOAAAAAAAAAAAAAAAAAC4CAABkcnMvZTJvRG9jLnhtbFBLAQItABQABgAI&#10;AAAAIQCwByhI4gAAAAwBAAAPAAAAAAAAAAAAAAAAAKUEAABkcnMvZG93bnJldi54bWxQSwUGAAAA&#10;AAQABADzAAAAtAUAAAAA&#10;" strokeweight="1.5pt">
            <v:textbox style="mso-next-textbox:#Прямоугольник 1">
              <w:txbxContent>
                <w:p w:rsidR="0068250A" w:rsidRDefault="0068250A" w:rsidP="0068250A">
                  <w:pPr>
                    <w:pStyle w:val="a9"/>
                    <w:spacing w:before="0" w:beforeAutospacing="0" w:after="0" w:afterAutospacing="0"/>
                    <w:ind w:firstLine="1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445">
                    <w:rPr>
                      <w:b/>
                      <w:sz w:val="20"/>
                      <w:szCs w:val="20"/>
                    </w:rPr>
                    <w:t xml:space="preserve">Муниципальное бюджетное дошкольное образовательное учреждение                           </w:t>
                  </w:r>
                </w:p>
                <w:p w:rsidR="0068250A" w:rsidRPr="00737445" w:rsidRDefault="0068250A" w:rsidP="0068250A">
                  <w:pPr>
                    <w:pStyle w:val="a9"/>
                    <w:spacing w:before="0" w:beforeAutospacing="0" w:after="0" w:afterAutospacing="0"/>
                    <w:ind w:firstLine="1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445">
                    <w:rPr>
                      <w:b/>
                      <w:sz w:val="20"/>
                      <w:szCs w:val="20"/>
                    </w:rPr>
                    <w:t xml:space="preserve"> «Детский сад с приоритетным осуществлением санитарно - гигиенических, профилактических и оздоровительных мероприятий и процедур № 267 г. Челябинска»  </w:t>
                  </w:r>
                </w:p>
                <w:p w:rsidR="0068250A" w:rsidRPr="00737445" w:rsidRDefault="0068250A" w:rsidP="0068250A">
                  <w:pPr>
                    <w:pStyle w:val="a9"/>
                    <w:spacing w:before="0" w:beforeAutospacing="0" w:after="0" w:afterAutospacing="0"/>
                    <w:ind w:firstLine="11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37445">
                    <w:rPr>
                      <w:b/>
                      <w:sz w:val="20"/>
                      <w:szCs w:val="20"/>
                      <w:u w:val="single"/>
                    </w:rPr>
                    <w:t xml:space="preserve">юр. адрес: 454078 г. Челябинск, ул. Гончаренко, 69-а тел. (351) 256-07-03, </w:t>
                  </w:r>
                </w:p>
                <w:p w:rsidR="0068250A" w:rsidRPr="00737445" w:rsidRDefault="0068250A" w:rsidP="0068250A">
                  <w:pPr>
                    <w:pStyle w:val="a9"/>
                    <w:spacing w:before="0" w:beforeAutospacing="0" w:after="0" w:afterAutospacing="0"/>
                    <w:ind w:firstLine="11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737445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Pr="00737445">
                    <w:rPr>
                      <w:b/>
                      <w:sz w:val="20"/>
                      <w:szCs w:val="20"/>
                      <w:u w:val="single"/>
                    </w:rPr>
                    <w:t xml:space="preserve">Второе здание: 454078, г. Челябинск, ул. Гончаренко, 75-а тел. (351) 257-36-83, </w:t>
                  </w:r>
                </w:p>
                <w:p w:rsidR="0068250A" w:rsidRPr="00737445" w:rsidRDefault="0068250A" w:rsidP="0068250A">
                  <w:pPr>
                    <w:pStyle w:val="a9"/>
                    <w:spacing w:before="0" w:beforeAutospacing="0" w:after="0" w:afterAutospacing="0"/>
                    <w:ind w:firstLine="1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7445">
                    <w:rPr>
                      <w:b/>
                      <w:sz w:val="20"/>
                      <w:szCs w:val="20"/>
                    </w:rPr>
                    <w:t>электронная почта: mdou _267 @ mail.ru</w:t>
                  </w:r>
                </w:p>
                <w:p w:rsidR="0068250A" w:rsidRPr="00EC3DD5" w:rsidRDefault="0068250A" w:rsidP="0068250A">
                  <w:pPr>
                    <w:pStyle w:val="a9"/>
                    <w:spacing w:before="0" w:beforeAutospacing="0"/>
                    <w:ind w:firstLine="11"/>
                    <w:jc w:val="center"/>
                    <w:rPr>
                      <w:b/>
                    </w:rPr>
                  </w:pPr>
                </w:p>
              </w:txbxContent>
            </v:textbox>
            <w10:wrap anchorx="page"/>
          </v:rect>
        </w:pic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250A" w:rsidRDefault="0068250A" w:rsidP="00DF4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250A" w:rsidRDefault="0068250A" w:rsidP="00DF4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250A" w:rsidRDefault="0068250A" w:rsidP="00DF4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250A" w:rsidRDefault="0068250A" w:rsidP="00DF4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250A" w:rsidRDefault="0068250A" w:rsidP="00DF4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250A" w:rsidRDefault="0068250A" w:rsidP="0068250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37445">
        <w:rPr>
          <w:rFonts w:ascii="Times New Roman" w:eastAsia="Times New Roman" w:hAnsi="Times New Roman"/>
          <w:noProof/>
          <w:sz w:val="24"/>
          <w:szCs w:val="28"/>
        </w:rPr>
        <w:drawing>
          <wp:inline distT="0" distB="0" distL="0" distR="0" wp14:anchorId="6CD677E9" wp14:editId="7AC32026">
            <wp:extent cx="2266950" cy="1676400"/>
            <wp:effectExtent l="0" t="0" r="0" b="0"/>
            <wp:docPr id="3" name="Рисунок 3" descr="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50A" w:rsidRDefault="0068250A" w:rsidP="00DF4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250A" w:rsidRDefault="0068250A" w:rsidP="00DF4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250A" w:rsidRDefault="0068250A" w:rsidP="00DF4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250A" w:rsidRDefault="0068250A" w:rsidP="00DF4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250A" w:rsidRPr="00DF487D" w:rsidRDefault="0068250A" w:rsidP="00DF4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Рабочая программа 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sz w:val="40"/>
          <w:szCs w:val="40"/>
        </w:rPr>
        <w:t xml:space="preserve">образовательной области 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F487D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 CYR" w:hAnsi="Times New Roman CYR" w:cs="Times New Roman CYR"/>
          <w:sz w:val="40"/>
          <w:szCs w:val="40"/>
        </w:rPr>
        <w:t>Познавательное развитие</w:t>
      </w:r>
      <w:r w:rsidRPr="00DF487D">
        <w:rPr>
          <w:rFonts w:ascii="Times New Roman" w:hAnsi="Times New Roman" w:cs="Times New Roman"/>
          <w:sz w:val="40"/>
          <w:szCs w:val="40"/>
        </w:rPr>
        <w:t xml:space="preserve">»      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6506E" w:rsidRDefault="00DF487D" w:rsidP="00DF48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DF487D"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</w:p>
    <w:p w:rsidR="0026506E" w:rsidRDefault="0026506E" w:rsidP="00DF48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26506E" w:rsidRDefault="00DF487D" w:rsidP="0026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Разработали:</w:t>
      </w:r>
    </w:p>
    <w:p w:rsidR="0026506E" w:rsidRDefault="0026506E" w:rsidP="0026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8250A">
        <w:rPr>
          <w:rFonts w:ascii="Times New Roman CYR" w:hAnsi="Times New Roman CYR" w:cs="Times New Roman CYR"/>
          <w:sz w:val="28"/>
          <w:szCs w:val="28"/>
        </w:rPr>
        <w:t>воспитатели группы</w:t>
      </w:r>
      <w:r>
        <w:rPr>
          <w:rFonts w:ascii="Times New Roman CYR" w:hAnsi="Times New Roman CYR" w:cs="Times New Roman CYR"/>
          <w:sz w:val="28"/>
          <w:szCs w:val="28"/>
        </w:rPr>
        <w:t xml:space="preserve"> раннего </w:t>
      </w:r>
    </w:p>
    <w:p w:rsidR="0026506E" w:rsidRDefault="0026506E" w:rsidP="0026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возраста общеобразовательной </w:t>
      </w:r>
    </w:p>
    <w:p w:rsidR="0026506E" w:rsidRDefault="0026506E" w:rsidP="0026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направленности № 4 </w:t>
      </w:r>
      <w:r w:rsidRPr="00DF487D">
        <w:rPr>
          <w:rFonts w:ascii="Times New Roman" w:hAnsi="Times New Roman" w:cs="Times New Roman"/>
          <w:sz w:val="28"/>
          <w:szCs w:val="28"/>
        </w:rPr>
        <w:t xml:space="preserve">(3-5 </w:t>
      </w:r>
      <w:r>
        <w:rPr>
          <w:rFonts w:ascii="Times New Roman CYR" w:hAnsi="Times New Roman CYR" w:cs="Times New Roman CYR"/>
          <w:sz w:val="28"/>
          <w:szCs w:val="28"/>
        </w:rPr>
        <w:t>лет)</w:t>
      </w:r>
    </w:p>
    <w:p w:rsidR="0026506E" w:rsidRDefault="00DF487D" w:rsidP="0026506E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Мирошникова Т</w:t>
      </w:r>
      <w:r w:rsidR="0026506E">
        <w:rPr>
          <w:rFonts w:ascii="Times New Roman CYR" w:hAnsi="Times New Roman CYR" w:cs="Times New Roman CYR"/>
          <w:sz w:val="28"/>
          <w:szCs w:val="28"/>
        </w:rPr>
        <w:t xml:space="preserve">атьяна 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="0026506E">
        <w:rPr>
          <w:rFonts w:ascii="Times New Roman CYR" w:hAnsi="Times New Roman CYR" w:cs="Times New Roman CYR"/>
          <w:sz w:val="28"/>
          <w:szCs w:val="28"/>
        </w:rPr>
        <w:t>орисовна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DF487D" w:rsidRDefault="00DF487D" w:rsidP="002650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</w:t>
      </w:r>
      <w:r w:rsidR="0026506E"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8250A">
        <w:rPr>
          <w:rFonts w:ascii="Times New Roman CYR" w:hAnsi="Times New Roman CYR" w:cs="Times New Roman CYR"/>
          <w:sz w:val="28"/>
          <w:szCs w:val="28"/>
        </w:rPr>
        <w:t>Артыш Юлия Евгеньева</w:t>
      </w: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   </w:t>
      </w:r>
      <w:r w:rsidRPr="00DF487D">
        <w:rPr>
          <w:rFonts w:ascii="Times New Roman" w:hAnsi="Times New Roman" w:cs="Times New Roman"/>
          <w:sz w:val="28"/>
          <w:szCs w:val="28"/>
        </w:rPr>
        <w:tab/>
      </w:r>
      <w:r w:rsidRPr="00DF487D">
        <w:rPr>
          <w:rFonts w:ascii="Times New Roman" w:hAnsi="Times New Roman" w:cs="Times New Roman"/>
          <w:sz w:val="28"/>
          <w:szCs w:val="28"/>
        </w:rPr>
        <w:tab/>
      </w:r>
      <w:r w:rsidRPr="00DF487D">
        <w:rPr>
          <w:rFonts w:ascii="Times New Roman" w:hAnsi="Times New Roman" w:cs="Times New Roman"/>
          <w:sz w:val="28"/>
          <w:szCs w:val="28"/>
        </w:rPr>
        <w:tab/>
      </w:r>
      <w:r w:rsidRPr="00DF487D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F487D" w:rsidRPr="00DF487D" w:rsidRDefault="00DF487D" w:rsidP="00DF487D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DF487D">
        <w:rPr>
          <w:rFonts w:ascii="Times New Roman" w:hAnsi="Times New Roman" w:cs="Times New Roman"/>
          <w:sz w:val="28"/>
          <w:szCs w:val="28"/>
        </w:rPr>
        <w:tab/>
      </w:r>
      <w:r w:rsidRPr="00DF487D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DF487D" w:rsidRPr="00DF487D" w:rsidRDefault="00DF487D" w:rsidP="00DF487D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487D" w:rsidRPr="00DF487D" w:rsidRDefault="00DF487D" w:rsidP="00DF487D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6506E" w:rsidRDefault="0026506E" w:rsidP="0026506E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Челябинск, </w:t>
      </w:r>
      <w:r w:rsidR="00DF487D" w:rsidRPr="00DF487D">
        <w:rPr>
          <w:rFonts w:ascii="Times New Roman" w:hAnsi="Times New Roman" w:cs="Times New Roman"/>
          <w:sz w:val="28"/>
          <w:szCs w:val="28"/>
        </w:rPr>
        <w:t>20</w:t>
      </w:r>
      <w:r w:rsidR="0068250A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487D" w:rsidRDefault="00160DC6" w:rsidP="00160DC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</w:rPr>
        <w:lastRenderedPageBreak/>
        <w:tab/>
      </w:r>
      <w:r w:rsidR="00DF487D" w:rsidRPr="00DF48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DF487D">
        <w:rPr>
          <w:rFonts w:ascii="Times New Roman CYR" w:hAnsi="Times New Roman CYR" w:cs="Times New Roman CYR"/>
          <w:b/>
          <w:bCs/>
          <w:sz w:val="28"/>
          <w:szCs w:val="28"/>
        </w:rPr>
        <w:t>Актуальность.</w:t>
      </w:r>
    </w:p>
    <w:p w:rsidR="0026506E" w:rsidRDefault="0026506E" w:rsidP="00160DC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Познание – воспроизведение в сознании (индивидуальном и коллективном) характеристик объективной реальности. Познавательное развитие - одно из важных направлений в работе с детьми дошкольного возраста. 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Закон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 в РФ</w:t>
      </w:r>
      <w:r w:rsidRPr="00DF48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27 декабря 2012 г. №273 выделяет основные ориентиры обновления содержания образования в рамках дошкольного учреждения. Она дает ориентировку на личностное своеобразие каждого ребенка, на развитие способностей каждого человека, расширение кругозора ребенка,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Согласно ФГОС дошкольного образования от 17 октября 2013 г.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Достижению целей и задач рабочей программы активно содействуют такие подходы к его изучению, как культурологический, познавательно-коммуникативный, информационный, деятельностный. В русле этих подходов был произведён отбор содержания материала, его структурирование, выбраны перспективные принципы организации содержания рабочей программы. Актуальными при работе с детьми являются принципы: </w:t>
      </w:r>
    </w:p>
    <w:p w:rsidR="00DF487D" w:rsidRDefault="00DF487D" w:rsidP="00DF487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принцип гуманизациии педагогического процесса 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определяющий приоритет не передачи знаний, умений, а развитие самой возможности приобретать знания и умения и использовать их в жизни;</w:t>
      </w:r>
    </w:p>
    <w:p w:rsidR="00DF487D" w:rsidRDefault="00DF487D" w:rsidP="00DF487D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принцип развивающего обучения — способствующий не только осмыслению приобретаемых знаний, но и развитию психических процессов, связанных с восприятием, памятью, вниманием, речью, мышлением, а также волевых и эмоциональных процессов, что в итоге обеспечивает развитие личности ребёнка в целом;</w:t>
      </w:r>
    </w:p>
    <w:p w:rsidR="00DF487D" w:rsidRDefault="00DF487D" w:rsidP="00DF487D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принцип индивидуального подхода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–</w:t>
      </w:r>
      <w:r w:rsidR="00160DC6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предусматривающий  организацию обучения на основе глубокого знания индивидуальных способностей ребёнка, создание условий для активной познавательной деятельности всех детей группы и каждого ребёнка в отдельности;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принцип воспитывающего обучения - отражающий необходимость обеспечения в учебном процессе благоприятных условий воспитания ребенка, его отношение к жизни, к знаниям, к самому себе;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принцип научности обучения и его доступности – означающий, что у детей дошкольного возраста формируются элементарные, но по сути научные, достоверные знания. Представления об окружающей действительности даются детям в таком объеме и на таком уровне конкретности и обобщенности, чтобы это было им доступно, и чтобы эти знания не искажали содержания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Познавательное развитие естественно связывают с процессом учения, характер которого состоит в направленности на развитие и саморазвитие субъекта в процессе активного познания окружающей действительности. Отсюда основным механизмом развивающего обучения является диалог. Диалоговые ситуации классифицируются следующим образом: педагог-ребенок, ребенок-ребенок, ребенок-группа детей, ребенок-родители. Диалогичность в процессе обучения создает условия для проявления познавательной активности детей. Именно в диалоге ребенок высказывает свое мнение, свою точку зрения, которые выслушиваются и принимаются педагогом.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Тактика активизации познавательной деятельности детей в процессе обучения может быть реализована путем создания проблемной ситуации. В основе инновационных методик, используемых в обучении дошкольников, лежит идея проблематизации содержания социокультурного опыта (В.Т.Кудрявцев, В.А.Петровский, А.Н.Поддьяков).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дошкольном обучении в качестве объектов, ситуаций для проблематизации можно выбирать новые ситуации для детей, а также – учить видеть необычное в уже известном (А.Н.Поддьяков).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Одним из принципов ФГОС дошкольного образования является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</w:t>
      </w:r>
      <w:r w:rsidRPr="00FD7FFB">
        <w:rPr>
          <w:rFonts w:ascii="Times New Roman" w:hAnsi="Times New Roman" w:cs="Times New Roman"/>
          <w:sz w:val="28"/>
          <w:szCs w:val="28"/>
        </w:rPr>
        <w:t>.</w:t>
      </w:r>
      <w:r w:rsidRPr="00FD7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Именно игра позволяет построить адекватную особенностям дошкольников систему обучения, именно игра обеспечивает особенности и вариативность дошкольного воспитания, связанные с культурным развитием ребенка.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процессе познания формируются фундаментальные представления о мире; появляются новые способы познания и познавательные интересы; происходит эмоционально-чувственное постижение окружающей действительности.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Эмоции называют центральной психической функцией дошкольного периода развития. Следовательно, познавательное содержание должно быть эмоционально окрашенным, находить эмоциональный отклик и быть интересным ребёнку.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Познавательное развитие ребенка дошкольного возраста  тесно связано с формированием мотивов обучения. Процесс познания окружающей действительности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должен побуждаться адекватными мотивами. На протяжении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дошкольного возраста при правильной организации обучения познавательное отношение к действительности характеризуется переходом от игровой, практической деятельности к интеллектуальной, характеризующейся познавательными мотивами. 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Существенным показателем развития ребенка является овладение им различными знаниями, развитие у него представлений об окружающем. При определении уровня овладения знаниями важно отметить две основные характеристики: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получение детьми различных знаний (развитие представлений ребенка о себе самом и разных сферах окружающей действительности: природе, человеческих отношениях);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освоение способов их получения (развитие у ребенка умения слушать взрослого, отвечать на вопросы и задавать их, самостоятельно экспериментировать с действительностью).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Полноценное познавательное развитие подразумевает объединение усилий взрослых (педагогов и родителей), окружающих ребенка. Соблюдение принципа развивающего обучения, решение образовательных задач в совместной деятельности взрослого и ребёнка обеспечивают формирование у дошкольника качеств, необходимых для овладения учебной деятельностью – любознательности, инициативности, самостоятельности, произвольности и др.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образовательной области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Pr="00DF487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Нормативно-правовую основу для разработки рабочей программы образовательной области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Pr="00DF48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составляют:</w:t>
      </w:r>
    </w:p>
    <w:p w:rsidR="00DF487D" w:rsidRDefault="00DF487D" w:rsidP="00DF487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Образовательная программа дошкольного образовательного учреждения</w:t>
      </w:r>
    </w:p>
    <w:p w:rsidR="00DF487D" w:rsidRDefault="00DF487D" w:rsidP="00DF487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Закон об образовании 2013 - федеральный закон от 29.12.2012 №273-ФЗ "Об образовании в Российской Федерации"</w:t>
      </w:r>
    </w:p>
    <w:p w:rsidR="00DF487D" w:rsidRDefault="00DF487D" w:rsidP="00DF487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 МОиН РФ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федерального государственного образовательного стандарта дошкольного образования</w:t>
      </w:r>
      <w:r w:rsidRPr="00DF48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17 октября 2013 г. №1155</w:t>
      </w:r>
    </w:p>
    <w:p w:rsidR="00DF487D" w:rsidRPr="00DF487D" w:rsidRDefault="00DF487D" w:rsidP="00DF487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 Министерства образования и науки Российской Федерации от 30 августа 2013 г. №1014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DF487D">
        <w:rPr>
          <w:rFonts w:ascii="Times New Roman" w:hAnsi="Times New Roman" w:cs="Times New Roman"/>
          <w:sz w:val="28"/>
          <w:szCs w:val="28"/>
        </w:rPr>
        <w:t>»</w:t>
      </w:r>
    </w:p>
    <w:p w:rsidR="00DF487D" w:rsidRDefault="00DF487D" w:rsidP="00DF487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F487D" w:rsidRPr="00DF487D" w:rsidRDefault="00DF487D" w:rsidP="00DF487D">
      <w:pPr>
        <w:tabs>
          <w:tab w:val="left" w:pos="170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Характеристика возрастных особенностей воспитанников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дошкольном детстве (от 3 до 7 лет) складывается потенциал для дальнейшего познавательного развития ребенка.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Мир не только устойчив в восприятии ребенка, но и может выступать как релятивный (все можно всем);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формируются основы символической функции сознания, развиваются сенсорные и интеллектуальные способности. К концу периода ребенок начинает ставить себя на место другого человека: смотреть на происходящее с позиций других и понимать мотивы их действий; самостоятельно строить образ будущего результата продуктивного действия. В отличие от ребенка раннего возраста, который способен лишь к элементарному различению таких сфер действительности, как природный и рукотворный мир, "другие люди" и "Я сам", к концу дошкольного возраста формируются представления о различных сторонах каждой из этих сфер. Зарождается оценка и самооценка.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7 годам формируются предпосылки для успешного перехода на следующую ступень образования. На основе детской любознательности впоследствии формируется интерес к учению; развитие познавательных способностей послужит основой для формирования теоретического мышления; умение общаться со взрослыми и сверстниками позволит ребенку перейти к учебному сотрудничеству; развитие произвольности даст возможность преодолевать трудности при решении учебных задач, овладению элементами специальных языков, характерных для отдельных видов деятельности, станет основой усвоения различных предметов в школе (музыка, математика и т. п.).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Целевые ориентиры образовательного процесса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ФГОС дошкольного образования к целевым ориентирам образовательной области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Pr="00DF48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относятся следующие социально-нормативные возрастные характеристики возможных достижений ребёнка: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Целевые ориентиры на этапе завершения дошкольного образования: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др.; способен выбирать себе род занятий, участников по совместной деятельности;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DF487D" w:rsidRP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 </w:t>
      </w:r>
      <w:r>
        <w:rPr>
          <w:rFonts w:ascii="Symbol" w:hAnsi="Symbol" w:cs="Symbol"/>
          <w:sz w:val="28"/>
          <w:szCs w:val="28"/>
        </w:rPr>
        <w:t></w:t>
      </w:r>
      <w:r w:rsidRPr="00DF48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Symbol" w:hAnsi="Symbol" w:cs="Symbol"/>
          <w:sz w:val="28"/>
          <w:szCs w:val="28"/>
          <w:lang w:val="en-US"/>
        </w:rPr>
        <w:t></w:t>
      </w:r>
      <w:r w:rsidRPr="00DF487D">
        <w:rPr>
          <w:rFonts w:ascii="Times New Roman" w:hAnsi="Times New Roman" w:cs="Times New Roman"/>
          <w:sz w:val="28"/>
          <w:szCs w:val="28"/>
        </w:rPr>
        <w:t>.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Промежуточные планируемые результаты</w:t>
      </w:r>
    </w:p>
    <w:p w:rsidR="00DF487D" w:rsidRPr="00DF487D" w:rsidRDefault="00DF487D" w:rsidP="00DF487D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487D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1 – 3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Сенсорное развитие:</w:t>
      </w:r>
    </w:p>
    <w:p w:rsidR="00DF487D" w:rsidRDefault="00DF487D" w:rsidP="00DF487D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свободно ориентируется в цвете предметов. Называет некоторые цвета (может ошибаться в названии);</w:t>
      </w:r>
    </w:p>
    <w:p w:rsidR="00DF487D" w:rsidRDefault="00DF487D" w:rsidP="00DF487D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ориентируется в величине предметов;</w:t>
      </w:r>
    </w:p>
    <w:p w:rsidR="00DF487D" w:rsidRDefault="00DF487D" w:rsidP="00DF487D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ориентируется в плоскостных и объёмных фигурах, подбирая формы по предлагаемому образцу и слову.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познавательно-исследовательской и продуктивной (конструктивной) деятельности: 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конструирует несложные постройки из 2–3 деталей, обыгрывает их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с помощью взрослого выполняет различные конструкции, используя природный и бросовый материал.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элементарных математических представлений</w:t>
      </w:r>
    </w:p>
    <w:p w:rsidR="00DF487D" w:rsidRDefault="00DF487D" w:rsidP="00DF487D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может образовать группу из однородных предметов, различает один и много, много и мало предметов;</w:t>
      </w:r>
    </w:p>
    <w:p w:rsidR="00DF487D" w:rsidRDefault="00DF487D" w:rsidP="00DF487D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различает предметы контрастных размеров (большие и маленькие предметы), называет их размер;</w:t>
      </w:r>
    </w:p>
    <w:p w:rsidR="00DF487D" w:rsidRDefault="00DF487D" w:rsidP="00DF487D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ориентируется в предметах разной формы, узнаёт шар и куб;</w:t>
      </w:r>
    </w:p>
    <w:p w:rsidR="00DF487D" w:rsidRDefault="00DF487D" w:rsidP="00DF487D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ориентируется в окружающем пространстве группы, участка детского сада, в частях собственного тела.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целостной картины мира, расширение кругозора детей: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имеет представления о человеке и о себе – внешних физических особенностях; эмоциональных состояниях; деятельности близких ребенку людей;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имеет представления о предметах, действиях с ними, их назначении: предметы домашнего обихода, игрушки, орудия труда;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имеет представления о живой природе: растительный мир, животный мир: домашние животные и их детеныши, животные – обитатели леса, птицы;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имеет представления о неживой природе;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имеет представления о явлениях природы: временах года, их особенностях, сезонных изменениях в природе, погодных явлениях и отношении к ним людей;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имеет представления о явлениях общественной жизни: знает некоторые профессии, транспорт праздники.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 – 4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Сенсорное развитие: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различает и называет основные сенсорные эталоны (цвет, форма, величина), осязаемые свойства предметов (теплый, холодный, твердый, мягкий и т.п.);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группирует однородные предметы по сенсорным признакам: величине, форме, цвету;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получает удовольствие от экспериментирования с разными материалами, выполняет обследовательские действия.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познавательно-исследовательской и продуктивной (конструктивной) деятельности: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знает, называет и правильно использует детали строительного материала;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пользуется простыми способами конструирования, конструирует по образцу, по заданию взрослого, владеет способами построения замысла;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выполняет действия замещения недостающих строительных деталей другими.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элементарных математических представлений: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различает и называет понятия много, один, по одному, ни одного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определить равенство–неравенство групп предметов;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сравнивает предметы контрастных размеров по величине (длине, ширине, высоте);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владеет элементарными навыками ориентировки в пространстве;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использует элементарные временные ориентировки в частях суток и временах года.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целостной картины мира, расширение кругозора детей: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имеет представления о предметах ближайшего окружения, их функциональном назначении;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группирует и классифицирует предметы, выделяя признаки предметов (цвет, форма, материал);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называет названия растений, животных, особенности их внешнего вида, условий существования, поведения;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способен устанавливать элементарные причинно-следственные зависимости между явлениями живой и неживой природы.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 – 5 </w:t>
      </w:r>
      <w:r>
        <w:rPr>
          <w:rFonts w:ascii="Times New Roman CYR" w:hAnsi="Times New Roman CYR" w:cs="Times New Roman CYR"/>
          <w:sz w:val="28"/>
          <w:szCs w:val="28"/>
        </w:rPr>
        <w:t>лет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Сенсорное развитие: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различает и называет основные плоскостные формы, основные цвета, параметры величины;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использует эталоны как обозначенные свойства и качества предметов (цвет, форма, размер, материал и т.п.);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подбирает предметы по одному-двум качествам (цвет, форма, материал и т.п.).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познавательно-исследовательской и продуктивной (конструктивной) деятельности:</w:t>
      </w:r>
    </w:p>
    <w:p w:rsidR="00DF487D" w:rsidRDefault="00DF487D" w:rsidP="00DF487D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использует строительные детали с учётом их конструкторских свойств;</w:t>
      </w:r>
    </w:p>
    <w:p w:rsidR="00DF487D" w:rsidRDefault="00DF487D" w:rsidP="00DF487D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осуществляет анализ элементов схемы и соотносит их с имеющимися деталями;</w:t>
      </w:r>
    </w:p>
    <w:p w:rsidR="00DF487D" w:rsidRDefault="00DF487D" w:rsidP="00DF487D">
      <w:pPr>
        <w:numPr>
          <w:ilvl w:val="0"/>
          <w:numId w:val="1"/>
        </w:num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пользуется простыми способами конструирования, самостоятельно создает постройку по схеме и достраивает её, владеет способами построения замысла.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элементарных математических представлений: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владеет элементарными навыками сравнения групп предметов, навыками счета в пределах 5;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выделяет параметры величины протяженных предметов, выполняя действия наложения и приложения;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владеет элементарными навыками ориентировки в пространстве;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использует временные ориентировки в частях суток днях недели, временах года.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целостной картины мира, расширение кругозора детей: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имеет представления о предметах ближайшего окружения, их назначении, признаках;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проявляют интерес к незнакомым предметам и явлениям;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имеет представления о многообразии растений, животных, особенностях их внешнего вида, условий существования, поведения;</w:t>
      </w:r>
    </w:p>
    <w:p w:rsidR="00DF487D" w:rsidRDefault="00DF487D" w:rsidP="00DF487D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способен устанавливать элементарные причинно-следственные зависимости между явлениями живой и неживой природы.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Задачи рабочей программы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детскую любознательность, познавательную мотивацию;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Способствовать становлению сознания,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Содействовать формированию познавательно-исследовательских действий;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воображение и творческую активность;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Воспитывать позитивное эмоционально-ценностное отношение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 малой родине и Отечеству, социокультурным ценностям нашего народа, отечественным традициями праздникам,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Расширять круг представлений о планете Земля как общем доме людей, об особенностях её природы, многообразии стран и народов мира.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Конкретизация задач по возрастам:</w:t>
      </w:r>
    </w:p>
    <w:p w:rsidR="00DF487D" w:rsidRDefault="00DF487D" w:rsidP="00DF487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Сенсорное развитие</w:t>
      </w:r>
    </w:p>
    <w:p w:rsidR="00DF487D" w:rsidRDefault="00DF487D" w:rsidP="00DF487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1-3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элементарные представления о величине, форме, цвете, объёме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Поощрять называние цвета, формы и величины предметов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сенсорно-аналитическую деятельность – ориентировка в плоскостных и объёмных фигурах, осуществление действий подбора форм по предлагаемому образцу и слову.</w:t>
      </w:r>
    </w:p>
    <w:p w:rsidR="00DF487D" w:rsidRDefault="00DF487D" w:rsidP="00DF487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3 – 4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различать и называть основные сенсорные эталоны и осязаемые свойства предметов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сенсорно-аналитическую деятельность – группировать предметы по сенсорным признакам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условия для элементарной поисковой деятельности и экспериментирования</w:t>
      </w:r>
    </w:p>
    <w:p w:rsidR="00DF487D" w:rsidRDefault="00DF487D" w:rsidP="00DF487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4-5 </w:t>
      </w:r>
      <w:r>
        <w:rPr>
          <w:rFonts w:ascii="Times New Roman CYR" w:hAnsi="Times New Roman CYR" w:cs="Times New Roman CYR"/>
          <w:sz w:val="28"/>
          <w:szCs w:val="28"/>
        </w:rPr>
        <w:t>лет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 различать и называть основные плоскостные формы, основные цвета и параметры величины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условия для использования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эталонов как обозначенных свойств и качеств предметов (цвет, форма, размер, материал и т.п.)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поисковую деятельность (подбирать предметы по одному-двум качествам (цвет, форма, материал).</w:t>
      </w:r>
    </w:p>
    <w:p w:rsidR="00DF487D" w:rsidRDefault="00DF487D" w:rsidP="00DF487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1 – 3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Побуждать к конструированию несложных построек из 2-3 деталей и обыгрыванию их с помощью взрослого.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Привлекать внимание к выполнению различных конструкций из природного и бросового материала.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3-4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Способствовать запоминанию, называнию и правильному использованию деталей строительного материала.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Помогать пользоваться простыми способами конструирования: конструированию по образцу, по заданию взрослого, по замыслу.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умения анализировать созданные и будущие постройки, выполнять действия замещения недостающих строительных деталей другими.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4-5 </w:t>
      </w:r>
      <w:r>
        <w:rPr>
          <w:rFonts w:ascii="Times New Roman CYR" w:hAnsi="Times New Roman CYR" w:cs="Times New Roman CYR"/>
          <w:sz w:val="28"/>
          <w:szCs w:val="28"/>
        </w:rPr>
        <w:t>лет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Обогащать конструкторский опыт, используя строительные детали с учётом их конструкторских свойств.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Направлять действия детей к осуществлению анализа элементов схемы и соотнесению их с имеющимися деталями.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условия для самостоятельного использования простых способов конструирования, созданию построек по схеме, достраиванию её, поддерживать конструкторские замыслы</w:t>
      </w:r>
    </w:p>
    <w:p w:rsidR="00DF487D" w:rsidRP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Calibri" w:hAnsi="Calibri" w:cs="Calibri"/>
        </w:rPr>
      </w:pP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Формирование элементарных математических представлений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1-3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овладению действиями по образованию группы из однородных предметов, различению один и много, много и мало предметов.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Учить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различать и называть предметы контрастных размеров (большие и маленькие предметы), разной формы.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пространственное мышление (</w:t>
      </w:r>
      <w:r>
        <w:rPr>
          <w:rFonts w:ascii="Times New Roman CYR" w:hAnsi="Times New Roman CYR" w:cs="Times New Roman CYR"/>
          <w:sz w:val="28"/>
          <w:szCs w:val="28"/>
        </w:rPr>
        <w:tab/>
        <w:t>ориентировка в окружающем пространстве группы, участка детского сада, в частях собственного тела)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3-4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овладению элементарными навыками сравнения групп предметов, навыками счета в пределах 5.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Побуждать к выделению параметров величины протяженных предметов, выполняя действия наложения и приложения.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овладению элементарными навыками ориентировки в пространстве.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условия для использования временных ориентировок в частях суток, днях недели, временах года.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4-5 </w:t>
      </w:r>
      <w:r>
        <w:rPr>
          <w:rFonts w:ascii="Times New Roman CYR" w:hAnsi="Times New Roman CYR" w:cs="Times New Roman CYR"/>
          <w:sz w:val="28"/>
          <w:szCs w:val="28"/>
        </w:rPr>
        <w:t>лет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овладению элементарными навыками сравнения групп предметов, навыками счета в пределах 5.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Побуждать к выделению параметров величины протяженных предметов, выполняя действия наложения и приложения;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овладению элементарными навыками ориентировки в пространстве.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условия для использования временной ориентировки в частях суток днях недели, временах года.</w:t>
      </w:r>
    </w:p>
    <w:p w:rsidR="00DF487D" w:rsidRP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Формирование целостной картины мира, расширение кругозора детей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1-3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DF487D" w:rsidRDefault="00DF487D" w:rsidP="00DF487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Обогащать познавательный опыт, формируя у детей представления о человеке и о себе – внешних физических особенностях; эмоциональных состояниях; деятельности близких ребенку людей.</w:t>
      </w:r>
    </w:p>
    <w:p w:rsidR="00DF487D" w:rsidRDefault="00DF487D" w:rsidP="00DF487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Организовывать деятельность по накоплению представлений о предметах, действиях с ними, их назначении: предметы домашнего обихода, игрушки, орудия труда.</w:t>
      </w:r>
    </w:p>
    <w:p w:rsidR="00DF487D" w:rsidRDefault="00DF487D" w:rsidP="00DF487D">
      <w:p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условия для накопления представлений о живой природе: растительный мир, животный мир: домашние животные и их детеныши, животные – обитатели леса, птицы;</w:t>
      </w:r>
    </w:p>
    <w:p w:rsidR="00DF487D" w:rsidRDefault="00DF487D" w:rsidP="00DF487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Способствовать накоплению представлений о неживой природе, явлениях природы: временах года, их особенностях, сезонных изменениях в природе, погодных явлениях и отношении к ним людей;</w:t>
      </w:r>
    </w:p>
    <w:p w:rsidR="00DF487D" w:rsidRDefault="00DF487D" w:rsidP="00DF48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Знакомить с явлениями общественной жизни: профессии, транспорт праздники.</w:t>
      </w:r>
    </w:p>
    <w:p w:rsidR="00DF487D" w:rsidRDefault="00DF487D" w:rsidP="00DF48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3-4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</w:p>
    <w:p w:rsidR="00DF487D" w:rsidRDefault="00DF487D" w:rsidP="00DF487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условия для накопления представлений о предметах ближайшего окружения, их функциональном назначении.</w:t>
      </w:r>
    </w:p>
    <w:p w:rsidR="00DF487D" w:rsidRDefault="00DF487D" w:rsidP="00DF487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умения группировать и классифицировать предметы, выделяя признаки предметов (цвет, форма, материал).</w:t>
      </w:r>
    </w:p>
    <w:p w:rsidR="00DF487D" w:rsidRDefault="00DF487D" w:rsidP="00DF487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Побуждать давать названия растений, животных, выделять особенности их внешнего вида, условий существования, поведения.</w:t>
      </w:r>
    </w:p>
    <w:p w:rsidR="00DF487D" w:rsidRDefault="00DF487D" w:rsidP="00DF487D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Направлять действия детей на установление элементарных причинно-следственных связей и зависимостей между явлениями живой и неживой природы.</w:t>
      </w:r>
    </w:p>
    <w:p w:rsidR="00DF487D" w:rsidRDefault="00DF487D" w:rsidP="00DF48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4-5 </w:t>
      </w:r>
      <w:r>
        <w:rPr>
          <w:rFonts w:ascii="Times New Roman CYR" w:hAnsi="Times New Roman CYR" w:cs="Times New Roman CYR"/>
          <w:sz w:val="28"/>
          <w:szCs w:val="28"/>
        </w:rPr>
        <w:t>лет</w:t>
      </w:r>
    </w:p>
    <w:p w:rsidR="00DF487D" w:rsidRDefault="00DF487D" w:rsidP="00DF48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Обогащать представления о предметах ближайшего окружения, их назначении, признаках.</w:t>
      </w:r>
    </w:p>
    <w:p w:rsidR="00DF487D" w:rsidRDefault="00DF487D" w:rsidP="00DF48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Привлекать внимание к незнакомым предметам и явлениям.</w:t>
      </w:r>
    </w:p>
    <w:p w:rsidR="00DF487D" w:rsidRDefault="00DF487D" w:rsidP="00DF48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условия для расширения представлений о многообразии растений, животных, особенностях их внешнего вида, условий существования, поведения.</w:t>
      </w:r>
    </w:p>
    <w:p w:rsidR="00DF487D" w:rsidRDefault="00DF487D" w:rsidP="00DF487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Побуждать к установлению элементарных причинно-следственных связей и зависимостей между явлениями живой и неживой природы.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организации образовательного процесса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Структура образовательного процесса включает следующие компоненты: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непосредственно образовательная деятельность (использование термина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непосредственно образовательная деятельность</w:t>
      </w:r>
      <w:r w:rsidRPr="00DF48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обусловлено формулировками СанПиН);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образовательная деятельность в режимных моментах;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самостоятельная деятельность детей;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образовательная деятельность в семье.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организации партнерской деятельности взрослого с детьми мы опираемся на тезисы Н.А. Коротковой: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включенность воспитателя в деятельность наравне с детьми.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добровольное присоединение детей к деятельности (без психического и дисциплинарного принуждения).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пространства).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открытый временной конец занятия (каждый работает в своем темпе).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Непосредственно образовательная деятельность реализуется в совместной деятельности взрослого и ребенка в ходе познавательно-исследовательской деятельности, её интеграцию с другими видами детской деятельности (игровой, двигательной, коммуникативной, продуктивной, а также чтения художественной литературы).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408"/>
        <w:gridCol w:w="2591"/>
        <w:gridCol w:w="2247"/>
        <w:gridCol w:w="2119"/>
      </w:tblGrid>
      <w:tr w:rsidR="00DF487D">
        <w:trPr>
          <w:trHeight w:val="547"/>
        </w:trPr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DF487D" w:rsidRPr="00DF487D">
        <w:trPr>
          <w:trHeight w:val="25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487D" w:rsidRP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87D" w:rsidRP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F487D" w:rsidRPr="00DF487D">
        <w:trPr>
          <w:trHeight w:val="253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Основные формы: игра, занятие, наблюдение, экспериментирование, разговор, решение проблемных ситуаций, проектная деятельность и др.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образовательных задач в ходе режимных моментов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образовательных задач в семье</w:t>
            </w:r>
          </w:p>
        </w:tc>
      </w:tr>
    </w:tbl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Игра является основным видом детской деятельности, и формой организации совместной познавательно-игровой деятельности взрослого и ребенка. 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Двигательная деятельность организуется при проведении физкультминуток при проведении занятий познавательного цикла.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Коммуникативная деятельность является средством взаимодействия со взрослыми и сверстниками в ходе познавательной деятельности.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Продуктивная деятельность удовлетворяет потребности детей в самовыражении по впечатлениям организованной совместной познавательно-игровой деятельности взрослого и детей и реализуется через рисование, лепку, аппликацию. 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Чтение детям художественной литературы направлено на решение следующих задач: создание целостной картины мира, расширение кругозора детей. 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Ежедневный объём непосредственно образовательной деятельности определяется регламентом этой деятельности, который ежегодно утверждается заведующим.  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Общий объем учебной нагрузки деятельности детей соответствует требованиям действующих СанПиН.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Модель образовательного процесса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Комплексно-тематическая модель</w:t>
      </w:r>
    </w:p>
    <w:p w:rsidR="00DF487D" w:rsidRPr="00FD7FFB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Комплексно–тематический принцип образовательного процесса определяется Научной концепцией дошкольного образования (под ред. В. И. Слободчикова, 2005 год) как основополагающий принцип для структурирования содержания образования дошкольников </w:t>
      </w:r>
      <w:r>
        <w:rPr>
          <w:rFonts w:ascii="Symbol" w:hAnsi="Symbol" w:cs="Symbol"/>
          <w:sz w:val="28"/>
          <w:szCs w:val="28"/>
        </w:rPr>
        <w:t></w:t>
      </w:r>
      <w:r w:rsidRPr="00DF48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Symbol" w:hAnsi="Symbol" w:cs="Symbol"/>
          <w:sz w:val="28"/>
          <w:szCs w:val="28"/>
          <w:lang w:val="en-US"/>
        </w:rPr>
        <w:t></w:t>
      </w:r>
      <w:r w:rsidRPr="00DF487D">
        <w:rPr>
          <w:rFonts w:ascii="Times New Roman" w:hAnsi="Times New Roman" w:cs="Times New Roman"/>
          <w:sz w:val="28"/>
          <w:szCs w:val="28"/>
        </w:rPr>
        <w:t xml:space="preserve">. </w:t>
      </w:r>
      <w:r w:rsidR="00FD7F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основу организации образовательных содержаний ставится тема, которая выступает как сообщаемое знание и представляется в эмоционально-образной форме. Реализация темы в разных видах детской деятельности (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проживание</w:t>
      </w:r>
      <w:r w:rsidRPr="00DF48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ее ребенком) вынуждает взрослого к выбору более свободной позиции, приближая ее к партнерской. Набор тем определяет воспитатель и это придает систематичность всему образовательному процессу. Модель предъявляет довольно высокие требования к общей культуре и творческому и педагогическому потенциалу воспитателя, так как отбор тем является сложным процессом.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Предметно-средовая модель.</w:t>
      </w:r>
      <w:r>
        <w:rPr>
          <w:rFonts w:ascii="Times New Roman CYR" w:hAnsi="Times New Roman CYR" w:cs="Times New Roman CYR"/>
          <w:sz w:val="28"/>
          <w:szCs w:val="28"/>
        </w:rPr>
        <w:t xml:space="preserve"> Содержание образования проецируется непосредственно на предметную среду. Взрослый – организатор предметных сред, подбирает автодидактический, развивающий материал, провоцирует пробы и фиксирует ошибки ребенка. 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Организационной основой реализации Программы является Календарь тематических недель (событий, проектов, игровых обучающих ситуаций и т.п.)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Темообразующие факторы: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реальные события, происходящие в окружающем мире и вызывающие интерес детей (яркие природные явления и общественные события, праздники.)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 xml:space="preserve">воображаемые события, описываемые в художественном произведении, которое воспитатель читает детям; 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 xml:space="preserve">события,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смоделированные</w:t>
      </w:r>
      <w:r w:rsidRPr="00DF48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воспитателем (исходя из развивающих задач): внесение в группу предметов, ранее неизвестных детям, с необычным эффектом или назначением, вызывающих неподдельный интерес и исследовательскую активность (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Что это такое? Что с этим делать? Как это действует?</w:t>
      </w:r>
      <w:r w:rsidRPr="00DF487D">
        <w:rPr>
          <w:rFonts w:ascii="Times New Roman" w:hAnsi="Times New Roman" w:cs="Times New Roman"/>
          <w:sz w:val="28"/>
          <w:szCs w:val="28"/>
        </w:rPr>
        <w:t xml:space="preserve">»); 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sz w:val="28"/>
          <w:szCs w:val="28"/>
        </w:rPr>
        <w:t>события, происходящие в жизни возрастной группы, увлекающие детей и приводящие к удерживающимся какое-то время интересам. Эти интересы (например, увлечение динозаврами) поддерживаются средствами массовой коммуникации и игрушечной индустрией.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Сочетание в программе трёх подходов позволяет, с одной стороны, осуществлять проблемное обучение, направлять и обогащать  развитие детей, а с другой стороны – организовать для детей культурное пространство свободного действия, необходимое для процесса индивидуализации.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Оптимальное сочетание моделей обеспечивается учётом возрастных и индивидуальных особенностей детей, а также от конкретной образовательной ситуации. Ввиду специфики дошкольного возраста предпочтение отдаётся комплексно-тематической и средовой составляющим модели образовательного процесса.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F48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Календарь тематических недель (праздников, событий, проектов и т.д.)</w:t>
      </w:r>
    </w:p>
    <w:tbl>
      <w:tblPr>
        <w:tblW w:w="0" w:type="auto"/>
        <w:tblInd w:w="108" w:type="dxa"/>
        <w:shd w:val="clear" w:color="auto" w:fill="FF99FF"/>
        <w:tblLayout w:type="fixed"/>
        <w:tblLook w:val="0000" w:firstRow="0" w:lastRow="0" w:firstColumn="0" w:lastColumn="0" w:noHBand="0" w:noVBand="0"/>
      </w:tblPr>
      <w:tblGrid>
        <w:gridCol w:w="1800"/>
        <w:gridCol w:w="1722"/>
        <w:gridCol w:w="22"/>
        <w:gridCol w:w="5822"/>
      </w:tblGrid>
      <w:tr w:rsidR="00DF487D" w:rsidRPr="001B24ED" w:rsidTr="001B24ED">
        <w:trPr>
          <w:trHeight w:val="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Месяц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Неделя 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Тема 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 xml:space="preserve">Сентябрь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02.09-06.09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Здравствуй, детский сад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09.09-13.09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Мой город моя страна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16.09-20.09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Урожай собирай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23.09-27.09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Волшебница осень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50C14" w:rsidRPr="001B24ED" w:rsidTr="00542631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 xml:space="preserve">Октябрь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30.09 -04.10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Наши друзья – животные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50C14" w:rsidRPr="001B24ED" w:rsidTr="00542631">
        <w:trPr>
          <w:trHeight w:val="1"/>
        </w:trPr>
        <w:tc>
          <w:tcPr>
            <w:tcW w:w="180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07.10-11.10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Я – человек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50C14" w:rsidRPr="001B24ED" w:rsidTr="00542631">
        <w:trPr>
          <w:trHeight w:val="1"/>
        </w:trPr>
        <w:tc>
          <w:tcPr>
            <w:tcW w:w="180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14.10-18.10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Удивительный предметный мир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50C14" w:rsidRPr="001B24ED" w:rsidTr="00F50C14">
        <w:trPr>
          <w:trHeight w:val="323"/>
        </w:trPr>
        <w:tc>
          <w:tcPr>
            <w:tcW w:w="180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21.10-25.10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Труд взрослых. Профессии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50C14" w:rsidRPr="001B24ED" w:rsidTr="00F50C14">
        <w:trPr>
          <w:trHeight w:val="322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 xml:space="preserve">Ноябрь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28.10-01.11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Наши добрые дела (дружба, помощь, забота)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04.11-08.11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Семья и семейные традиции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11.11-15.11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Поздняя осень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18.11-22.11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Зеленые друзья (мир комнатных растений)</w:t>
            </w: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 xml:space="preserve">Декабрь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25.11-29.11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Здравствуй, зимушка-зима!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02.12-06.12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 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Наш быт, народное творчество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09.12-13.12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Город мастеров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16.12-31.12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Новогодние чудеса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 xml:space="preserve">Январь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09.01-17.01</w:t>
            </w:r>
          </w:p>
        </w:tc>
        <w:tc>
          <w:tcPr>
            <w:tcW w:w="5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Игра</w:t>
            </w:r>
            <w:r w:rsidR="00B32D5B" w:rsidRPr="001B24ED"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, отдыхай! (неделя игры, каникулы)</w:t>
            </w: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 xml:space="preserve">»       « 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Транспорт</w:t>
            </w: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20.01-24.01</w:t>
            </w:r>
          </w:p>
        </w:tc>
        <w:tc>
          <w:tcPr>
            <w:tcW w:w="5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27.01-31.01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Дружат в нашей группе девочки и мальчики</w:t>
            </w: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03.02-07.02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Зимние забавы, зимние виды спорта</w:t>
            </w: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10.02-14.02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Волшебные слова и поступки ( культура общения, этикет, эмоции)</w:t>
            </w: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17.02-21.02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Наши мужчины- защитники Отечества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25.02-28.02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Будь осторожен (ОБЖ)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 xml:space="preserve">Март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02.03-06.03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О любимых мамах и бабушках</w:t>
            </w: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10.03-13.03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Маленькие исследователи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16.03-20.03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Весна шагает по планете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23.03-27.03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Удивительный и волшебный мир книг</w:t>
            </w: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0C14" w:rsidRPr="001B24ED" w:rsidTr="0024160F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 xml:space="preserve">Апрель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30.03-03.04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День смеха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50C14" w:rsidRPr="001B24ED" w:rsidTr="0024160F">
        <w:trPr>
          <w:trHeight w:val="1"/>
        </w:trPr>
        <w:tc>
          <w:tcPr>
            <w:tcW w:w="180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06.04-10.04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 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Пернатые соседи и друзья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50C14" w:rsidRPr="001B24ED" w:rsidTr="0024160F">
        <w:trPr>
          <w:trHeight w:val="1"/>
        </w:trPr>
        <w:tc>
          <w:tcPr>
            <w:tcW w:w="180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13.04-17.04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Космические просторы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50C14" w:rsidRPr="001B24ED" w:rsidTr="00F50C14">
        <w:trPr>
          <w:trHeight w:val="323"/>
        </w:trPr>
        <w:tc>
          <w:tcPr>
            <w:tcW w:w="180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20.04-24.04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Волшебница вода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F50C14" w:rsidRPr="001B24ED" w:rsidTr="00F50C14">
        <w:trPr>
          <w:trHeight w:val="322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F50C14" w:rsidRPr="001B24ED" w:rsidRDefault="00F5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 xml:space="preserve">Май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27.04-30.04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На улицах города (ПДД)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06.05-15.05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День победы</w:t>
            </w: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</w:tr>
      <w:tr w:rsidR="00DF487D" w:rsidRPr="001B24E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18.05-22.05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1B24E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Путешествие в страну загадок, чудес, открытий, экспериментов</w:t>
            </w: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87D" w:rsidRPr="00DF487D" w:rsidTr="001B24ED">
        <w:trPr>
          <w:trHeight w:val="1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99FF"/>
          </w:tcPr>
          <w:p w:rsidR="00DF487D" w:rsidRPr="001B24E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25.05-29.05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</w:tcPr>
          <w:p w:rsidR="00DF487D" w:rsidRPr="00DF487D" w:rsidRDefault="00DF487D" w:rsidP="00B32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B24ED">
              <w:rPr>
                <w:rFonts w:ascii="Times New Roman CYR" w:hAnsi="Times New Roman CYR" w:cs="Times New Roman CYR"/>
                <w:sz w:val="28"/>
                <w:szCs w:val="28"/>
              </w:rPr>
              <w:t>Вот и стали мы на год взрослее</w:t>
            </w:r>
            <w:r w:rsidRPr="001B2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формам образовательного процесса с учётом темы недели</w:t>
      </w:r>
    </w:p>
    <w:tbl>
      <w:tblPr>
        <w:tblW w:w="0" w:type="auto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349"/>
        <w:gridCol w:w="345"/>
        <w:gridCol w:w="2121"/>
        <w:gridCol w:w="2201"/>
        <w:gridCol w:w="2203"/>
        <w:gridCol w:w="2222"/>
      </w:tblGrid>
      <w:tr w:rsidR="00DF487D" w:rsidTr="007C64FA">
        <w:trPr>
          <w:trHeight w:val="1134"/>
        </w:trPr>
        <w:tc>
          <w:tcPr>
            <w:tcW w:w="3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F487D" w:rsidRDefault="00DF487D" w:rsidP="007C64FA">
            <w:pPr>
              <w:autoSpaceDE w:val="0"/>
              <w:autoSpaceDN w:val="0"/>
              <w:adjustRightInd w:val="0"/>
              <w:spacing w:after="0" w:line="240" w:lineRule="auto"/>
              <w:ind w:right="113"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Месяц</w:t>
            </w:r>
          </w:p>
          <w:p w:rsidR="00DF487D" w:rsidRDefault="00DF487D" w:rsidP="007C64FA">
            <w:pPr>
              <w:autoSpaceDE w:val="0"/>
              <w:autoSpaceDN w:val="0"/>
              <w:adjustRightInd w:val="0"/>
              <w:spacing w:after="0" w:line="240" w:lineRule="auto"/>
              <w:ind w:right="113"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F487D" w:rsidRDefault="00DF487D" w:rsidP="007C64FA">
            <w:pPr>
              <w:autoSpaceDE w:val="0"/>
              <w:autoSpaceDN w:val="0"/>
              <w:adjustRightInd w:val="0"/>
              <w:spacing w:after="0" w:line="240" w:lineRule="auto"/>
              <w:ind w:right="113"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 недели</w:t>
            </w:r>
          </w:p>
        </w:tc>
        <w:tc>
          <w:tcPr>
            <w:tcW w:w="3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F487D" w:rsidRDefault="00DF487D" w:rsidP="007C64FA">
            <w:pPr>
              <w:autoSpaceDE w:val="0"/>
              <w:autoSpaceDN w:val="0"/>
              <w:adjustRightInd w:val="0"/>
              <w:spacing w:after="0" w:line="240" w:lineRule="auto"/>
              <w:ind w:right="113"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Задачи</w:t>
            </w:r>
          </w:p>
        </w:tc>
        <w:tc>
          <w:tcPr>
            <w:tcW w:w="4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22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2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DF487D" w:rsidRPr="00DF487D">
        <w:trPr>
          <w:trHeight w:val="1134"/>
        </w:trPr>
        <w:tc>
          <w:tcPr>
            <w:tcW w:w="3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 w:rsidP="00061FB4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hanging="56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2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DF487D" w:rsidRPr="00DF487D">
        <w:trPr>
          <w:trHeight w:val="368"/>
        </w:trPr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</w:p>
        </w:tc>
        <w:tc>
          <w:tcPr>
            <w:tcW w:w="2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</w:p>
        </w:tc>
        <w:tc>
          <w:tcPr>
            <w:tcW w:w="2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</w:p>
        </w:tc>
      </w:tr>
    </w:tbl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 видам деятельности с учётом темы недели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3"/>
        <w:gridCol w:w="1555"/>
        <w:gridCol w:w="1418"/>
        <w:gridCol w:w="6106"/>
      </w:tblGrid>
      <w:tr w:rsidR="00DF487D">
        <w:trPr>
          <w:trHeight w:val="210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Месяц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Образовательные задачи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познавательно-исследовательской деятельности</w:t>
            </w:r>
          </w:p>
        </w:tc>
      </w:tr>
      <w:tr w:rsidR="00DF487D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42"/>
        <w:gridCol w:w="1719"/>
        <w:gridCol w:w="1575"/>
        <w:gridCol w:w="2476"/>
        <w:gridCol w:w="2479"/>
      </w:tblGrid>
      <w:tr w:rsidR="00DF487D">
        <w:trPr>
          <w:trHeight w:val="1"/>
        </w:trPr>
        <w:tc>
          <w:tcPr>
            <w:tcW w:w="4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 половина дня</w:t>
            </w:r>
          </w:p>
        </w:tc>
        <w:tc>
          <w:tcPr>
            <w:tcW w:w="4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 половина дня</w:t>
            </w:r>
          </w:p>
        </w:tc>
      </w:tr>
      <w:tr w:rsidR="00DF487D" w:rsidRPr="007C64FA" w:rsidTr="007C64FA">
        <w:trPr>
          <w:trHeight w:val="1962"/>
        </w:trPr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7C64FA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64FA"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деятельность в ходе режимных моментов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7C64FA" w:rsidRDefault="00DF487D" w:rsidP="007C64FA">
            <w:pPr>
              <w:autoSpaceDE w:val="0"/>
              <w:autoSpaceDN w:val="0"/>
              <w:adjustRightInd w:val="0"/>
              <w:spacing w:after="0" w:line="240" w:lineRule="auto"/>
              <w:ind w:left="-90"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64FA"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деятельность в ходе непосредственно образовательная деятельности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7C64FA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64FA">
              <w:rPr>
                <w:rFonts w:ascii="Times New Roman CYR" w:hAnsi="Times New Roman CYR" w:cs="Times New Roman CYR"/>
                <w:sz w:val="24"/>
                <w:szCs w:val="24"/>
              </w:rPr>
              <w:t>Организация прогулки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7C64FA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C64FA">
              <w:rPr>
                <w:rFonts w:ascii="Times New Roman CYR" w:hAnsi="Times New Roman CYR" w:cs="Times New Roman CYR"/>
                <w:sz w:val="24"/>
                <w:szCs w:val="24"/>
              </w:rPr>
              <w:t>Познавательная деятельность в режиме дня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7C64FA" w:rsidRDefault="00DF48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7C64FA">
              <w:rPr>
                <w:rFonts w:ascii="Times New Roman CYR" w:hAnsi="Times New Roman CYR" w:cs="Times New Roman CYR"/>
                <w:sz w:val="24"/>
                <w:szCs w:val="24"/>
              </w:rPr>
              <w:t>Организация прогулки</w:t>
            </w:r>
          </w:p>
        </w:tc>
      </w:tr>
    </w:tbl>
    <w:p w:rsidR="00DF487D" w:rsidRDefault="00DF487D" w:rsidP="00DF4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Формы и приемы организации -образовательного процесса по образовательной области </w:t>
      </w:r>
      <w:r w:rsidRPr="00DF487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Познавательное развитие</w:t>
      </w:r>
      <w:r w:rsidRPr="00DF487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31"/>
        <w:gridCol w:w="2464"/>
        <w:gridCol w:w="2464"/>
        <w:gridCol w:w="2203"/>
      </w:tblGrid>
      <w:tr w:rsidR="00DF487D">
        <w:trPr>
          <w:trHeight w:val="1"/>
        </w:trPr>
        <w:tc>
          <w:tcPr>
            <w:tcW w:w="4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 w:rsidP="007C6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Совместная образовательная деятельность педагогов и детей</w:t>
            </w:r>
          </w:p>
        </w:tc>
        <w:tc>
          <w:tcPr>
            <w:tcW w:w="2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 w:rsidP="007C6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 w:rsidP="007C6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Образовательная деятельность в семье</w:t>
            </w:r>
          </w:p>
        </w:tc>
      </w:tr>
      <w:tr w:rsidR="00DF487D" w:rsidRPr="00DF487D">
        <w:trPr>
          <w:trHeight w:val="1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 w:rsidP="007C6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 w:rsidP="007C6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 w:rsidP="007C64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 w:rsidP="007C64F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DF487D">
        <w:trPr>
          <w:trHeight w:val="893"/>
        </w:trPr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Экскурсии, наблюдение 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Занятия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Опыты, экспериментирование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Игровые занятия с использованием полифункционального игрового оборудования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Игровые упражнения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Игры – дидактические, подвижные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Проектная деятельность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Продуктивная деятельность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Напоминание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Объяснение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Обследование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Наблюдение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Развивающие игры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Игра-экспериментирование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Проблемные ситуации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Игровые упражнения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Коллекционирование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Проекты 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Интеллектуальные игры 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Тематическая прогулка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Конкурсы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Трудовая деятельность 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Тематические выставки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Мини-музеи</w:t>
            </w:r>
          </w:p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Игры – развивающие, подвижные, со строительным материалом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Игры-экспериментирования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Наблюдение 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Труд в уголке природы под руководством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Беседа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Коллекционирование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Просмотр видеофильмов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Прогулки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Домашнее экспериментирование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Уход за животными и растениями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Совместное конструктивное творчество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Интеллектуальные игры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Программно-методический комплекс образовательного процесса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Сенсорное развитие</w:t>
      </w:r>
    </w:p>
    <w:p w:rsidR="00DF487D" w:rsidRDefault="00DF487D" w:rsidP="00DF487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>1. «</w:t>
      </w:r>
      <w:r>
        <w:rPr>
          <w:rFonts w:ascii="Times New Roman CYR" w:hAnsi="Times New Roman CYR" w:cs="Times New Roman CYR"/>
          <w:sz w:val="28"/>
          <w:szCs w:val="28"/>
        </w:rPr>
        <w:t>Детство</w:t>
      </w:r>
      <w:r w:rsidRPr="00DF48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программа развития и воспитания детей в детском саду./ В.И.Логинова, Т.И.Бабаева, Н.А.Ноткина и др. – СПб.: Детство – Пресс,2002</w:t>
      </w:r>
    </w:p>
    <w:p w:rsidR="00DF487D" w:rsidRDefault="00DF487D" w:rsidP="00DF487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Венгер Л.А. Игры и упражнения по развитию умственных способностей у детей дошкольного возраста / Л.А. Венгер, О.М. Дьяченко. - М.: Просвещение, 1989. - 89 с.</w:t>
      </w:r>
    </w:p>
    <w:p w:rsidR="00DF487D" w:rsidRDefault="00DF487D" w:rsidP="00DF487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Колесникова Е.В. Форма и цвет: Рабочая тетрадь с линейками-трафаретами. М.: ТЦ Сфера, 2012.</w:t>
      </w:r>
    </w:p>
    <w:p w:rsidR="00DF487D" w:rsidRPr="00DF487D" w:rsidRDefault="00DF487D" w:rsidP="00DF487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Народный календарь – основа планирования работы с дошкольниками по государственному образовательному стандарту – СПб.: </w:t>
      </w:r>
      <w:hyperlink r:id="rId8" w:history="1">
        <w:r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Детство-Пресс</w:t>
        </w:r>
      </w:hyperlink>
      <w:r w:rsidRPr="00DF487D">
        <w:rPr>
          <w:rFonts w:ascii="Times New Roman" w:hAnsi="Times New Roman" w:cs="Times New Roman"/>
          <w:sz w:val="28"/>
          <w:szCs w:val="28"/>
        </w:rPr>
        <w:t>, 2009.</w:t>
      </w:r>
    </w:p>
    <w:p w:rsidR="00DF487D" w:rsidRDefault="00DF487D" w:rsidP="00DF487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Николаева С.Н. Юный эколог: Программа экологического воспитания дошкольников. М.: Мозаика – Синтез, 2002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Формирование элементарных математических представлений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>1. «</w:t>
      </w:r>
      <w:r>
        <w:rPr>
          <w:rFonts w:ascii="Times New Roman CYR" w:hAnsi="Times New Roman CYR" w:cs="Times New Roman CYR"/>
          <w:sz w:val="28"/>
          <w:szCs w:val="28"/>
        </w:rPr>
        <w:t>Детство</w:t>
      </w:r>
      <w:r w:rsidRPr="00DF48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программа развития и воспитания детей в детском саду./ В.И.Логинова, Т.И.Бабаева, Н.А.Ноткина и др. – СПб.: Детство – Пресс,2002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Бондаренко А.К. Воспитание детей в игре./ А.К Бондаренко -М.:Просвещение,1986.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Дыбина, О.Б. Занятия по ознакомлению с окружающим миром в средней группе детского сада. Конспекты занятий /О.Б.Дыбина. - М.: Мозаика – Синтез, 2009-2010.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Дыбина, О.Б. Занятия по ознакомлению с окружающим миром во второй младшей группе детского сада. Конспекты занятий /О.Б.Дыбина. - М.: Мозаика – Синтез, 2009-2010.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Ерофеева Т.И. Дошкольник изучает математику. 3–4 года. Методическое пособие. М.: Просвещение, 2007. 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Ерофеева Т.И. Дошкольник изучает математику. 5–7 лет. Методическое пособие. М.: Просвещение, 2005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Колесникова Е.В. Математические ступеньки: Программа. М.: ТЦ Сфера, 2007.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Соломенникова, О.А. Занятия по формированию элементарных экологических представлений в первой младшей группе детского сада /О.А.Соломенникова. - М.: Мозаика – Синтез, 2007-2010.</w:t>
      </w:r>
    </w:p>
    <w:p w:rsidR="00DF487D" w:rsidRPr="007C64FA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>Теории и технологии математического развития для детей дошкольного возраста /</w:t>
      </w:r>
      <w:hyperlink r:id="rId9" w:anchor="tab_person" w:history="1">
        <w:r w:rsidRPr="007C64FA">
          <w:rPr>
            <w:rFonts w:ascii="Times New Roman CYR" w:hAnsi="Times New Roman CYR" w:cs="Times New Roman CYR"/>
            <w:color w:val="000000"/>
            <w:sz w:val="28"/>
            <w:szCs w:val="28"/>
          </w:rPr>
          <w:t>З. А. Михайлова, Е. А. Носова, А. А. Столяр, М. Н. Полякова, А. М. Вербенец</w:t>
        </w:r>
      </w:hyperlink>
      <w:r w:rsidRPr="007C64FA">
        <w:rPr>
          <w:rFonts w:ascii="Times New Roman" w:hAnsi="Times New Roman" w:cs="Times New Roman"/>
          <w:sz w:val="28"/>
          <w:szCs w:val="28"/>
        </w:rPr>
        <w:t xml:space="preserve"> – </w:t>
      </w:r>
      <w:r w:rsidRPr="007C64FA">
        <w:rPr>
          <w:rFonts w:ascii="Times New Roman CYR" w:hAnsi="Times New Roman CYR" w:cs="Times New Roman CYR"/>
          <w:sz w:val="28"/>
          <w:szCs w:val="28"/>
        </w:rPr>
        <w:t xml:space="preserve">СПб.: </w:t>
      </w:r>
      <w:hyperlink r:id="rId10" w:history="1">
        <w:r w:rsidRPr="007C64FA">
          <w:rPr>
            <w:rFonts w:ascii="Times New Roman CYR" w:hAnsi="Times New Roman CYR" w:cs="Times New Roman CYR"/>
            <w:color w:val="000000"/>
            <w:sz w:val="28"/>
            <w:szCs w:val="28"/>
          </w:rPr>
          <w:t>Детство-Пресс</w:t>
        </w:r>
      </w:hyperlink>
      <w:r w:rsidRPr="007C64FA">
        <w:rPr>
          <w:rFonts w:ascii="Times New Roman" w:hAnsi="Times New Roman" w:cs="Times New Roman"/>
          <w:sz w:val="28"/>
          <w:szCs w:val="28"/>
        </w:rPr>
        <w:t>, 2008.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Развитие познавательно-исследовательской и продуктивной (конструктивной) деятельности</w:t>
      </w:r>
    </w:p>
    <w:p w:rsid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Младший дошкольник в детском саду. Как работать по программе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Детство</w:t>
      </w:r>
      <w:r w:rsidRPr="00DF487D">
        <w:rPr>
          <w:rFonts w:ascii="Times New Roman" w:hAnsi="Times New Roman" w:cs="Times New Roman"/>
          <w:sz w:val="28"/>
          <w:szCs w:val="28"/>
        </w:rPr>
        <w:t xml:space="preserve">» / </w:t>
      </w:r>
      <w:r>
        <w:rPr>
          <w:rFonts w:ascii="Times New Roman CYR" w:hAnsi="Times New Roman CYR" w:cs="Times New Roman CYR"/>
          <w:sz w:val="28"/>
          <w:szCs w:val="28"/>
        </w:rPr>
        <w:t>Сост. и ред. Т.И. Бабаева, М.В. Крулехт, З.А. Михайлова. – СПб.: Детство-Пресс, 2008.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Николаева С.Н. Теория и методика экологического образования детей. – М.: Академия, 2005.</w:t>
      </w:r>
    </w:p>
    <w:p w:rsidR="00DF487D" w:rsidRDefault="00DF487D" w:rsidP="00DF487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Обучение детей игровой деятельности в разновозрастной группе: авторы-составители: Л.Н.Волошина, Ю.М. Исаенко Ю.М. – М.:  Учитель, 2012. – 91 с.</w:t>
      </w:r>
    </w:p>
    <w:p w:rsidR="00DF487D" w:rsidRDefault="00DF487D" w:rsidP="00DF487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Одаренные дети //Общ. ред. Г. В. Бурменской и В. М. Слуцкого; Предисл. В.М.Слуцкого - М.: Прогресс, 1991.—376 с. 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Основная образовательная программа дошкольного образования. Конструирование и реализация в ДОУ/ </w:t>
      </w:r>
      <w:hyperlink r:id="rId11" w:anchor="tab_person" w:history="1">
        <w:r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А. А. Майер, О. И. Давыдова</w:t>
        </w:r>
      </w:hyperlink>
      <w:r w:rsidRPr="00DF48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 CYR" w:hAnsi="Times New Roman CYR" w:cs="Times New Roman CYR"/>
          <w:sz w:val="28"/>
          <w:szCs w:val="28"/>
        </w:rPr>
        <w:t xml:space="preserve">СПб.: </w:t>
      </w:r>
      <w:hyperlink r:id="rId12" w:history="1">
        <w:r>
          <w:rPr>
            <w:rFonts w:ascii="Times New Roman CYR" w:hAnsi="Times New Roman CYR" w:cs="Times New Roman CYR"/>
            <w:color w:val="000000"/>
            <w:sz w:val="28"/>
            <w:szCs w:val="28"/>
            <w:u w:val="single"/>
          </w:rPr>
          <w:t>Детство-Пресс</w:t>
        </w:r>
      </w:hyperlink>
      <w:r w:rsidRPr="00DF487D">
        <w:rPr>
          <w:rFonts w:ascii="Times New Roman" w:hAnsi="Times New Roman" w:cs="Times New Roman"/>
          <w:sz w:val="28"/>
          <w:szCs w:val="28"/>
        </w:rPr>
        <w:t>, 2011.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F487D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Основная образовательная программа дошкольного образования. Конструирование и реализация в ДОУ: Пособие для педагогов ДОУ/под ред. А.А.Майер, О.И.Давыдовой – М.: Издательство </w:t>
      </w:r>
      <w:r w:rsidRPr="00DF487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Детство- Пресс, 2011.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Методики, технологии, средства воспитания, обучения и развития детей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Технологии развивающего обучения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технологии, опирающиеся на познавательный интерес (Л.В. Занков, Д.Б. Эльконин - В.В. Давыдов),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 потребности самосовершенствования (Г.К. Селевко),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 индивидуальный опыт личности (технология И.С. Якиманской),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 творческие потребности (И.П. Волков, Г.С. Альтшуллер),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на социальные инстинкты (И.П. Иванов).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Технологии, опирающиеся на познавательный интерес (Л.В. Занков, Д.Б. Эльконин - В.В. Давыдов)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Концептуальные идеи и принципы: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активный деятельностный способ обучения (удовлетворение познавательной потребности с включением этапов деятельности: целеполагание, планирование и организацию, реализацию целей и анализ результатов деятельности)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обучение с учётом закономерностей детского развития</w:t>
      </w:r>
    </w:p>
    <w:p w:rsidR="00DF487D" w:rsidRP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опережающее педагогическое воздействие, стимулирующее личностное развитие (ориентировка на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зону ближайшего развития ребёнка</w:t>
      </w:r>
      <w:r w:rsidRPr="00DF487D">
        <w:rPr>
          <w:rFonts w:ascii="Times New Roman" w:hAnsi="Times New Roman" w:cs="Times New Roman"/>
          <w:sz w:val="28"/>
          <w:szCs w:val="28"/>
        </w:rPr>
        <w:t>»)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ребёнок является полноценным субъектом деятельности.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Технологии, опирающиеся на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социальные инстинкты (И.П. Иванов)</w:t>
      </w:r>
      <w:r>
        <w:rPr>
          <w:rFonts w:ascii="Times New Roman CYR" w:hAnsi="Times New Roman CYR" w:cs="Times New Roman CYR"/>
          <w:sz w:val="24"/>
          <w:szCs w:val="24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коллективные творческие дел)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Концептуальные идеи и принципы: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идея включения детей в улучшение окружающего мира; 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идея соучастия детей в воспитательном процессе; 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коллективно – деятельностный подход к воспитанию: коллективное целеполагание, коллективная организация деятельности, коллективное творчество, эмоциональное насыщение жизни, организация соревновательности и игры в жизнедеятельности детей;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комплексный подход к воспитанию; 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личностный подход, одобрение социального роста детей.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Технологии на основе активизации и интенсификации деятельности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Игровые технологии 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Концептуальные идеи и принципы: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 – ведущий вид деятельности и форма организации процесса обучения;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игровые методы и приёмы - средство побуждения, стимулирования обучающихся к познавательной деятельности;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постепенное усложнение правил и содержания игры обеспечивает активность действий;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игра как социально-культурное явление реализуется в общении. Через общение она передается, общением она организуется, в общении она функционирует;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использование игровых форм занятий ведет к повышению творческого потенциала обучаемых и, таким образом, к более глубокому, осмысленному и быстрому освоению изучаемой дисциплины;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 игры – учебная (усвоение знаний, умений и т.д.). Результат прогнозируется заранее, игра заканчивается, когда результат достигнут;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механизмы игровой деятельности опираются на фундаментальные потребности личности в самовыражении, самоутверждении, саморегуляции, самореализации.</w:t>
      </w:r>
    </w:p>
    <w:p w:rsidR="00DF487D" w:rsidRPr="00DF487D" w:rsidRDefault="00DF487D" w:rsidP="00DF487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Технологии проблемного обучения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Концептуальные идеи и принципы: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проблемных ситуаций под руководством педагога и активная самостоятельная деятельность обучающихся по их разрешению, в результате чего и осуществляется развитие мыслительных и творческих способностей, овладение знаниями, умениями и навыками;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целью проблемной технологии выступает приобретение ЗУН, усвоение способов самостоятельной деятельности, развитие умственных и творческих способностей;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проблемное обучение основано на создании проблемной мотивации;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проблемные ситуации могут быть различными по уровню проблемности, по содержанию неизвестного, по виду рассогласования информации, по другим методическим особенностям;</w:t>
      </w:r>
    </w:p>
    <w:p w:rsidR="00DF487D" w:rsidRDefault="00DF487D" w:rsidP="00DF487D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проблемные методы — это методы, основанные на создании проблемных ситуаций, активной познавательной деятельности учащихся, требующей актуализации знаний, анализа, состоящей в поиске и решении сложных вопросов, умения видеть за отдельными фактами явление, закон.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Технологии, основанные на коллективном способе обучения (В.Дьяченко, А.Соколов, А.Ривин, Н.Суртаева и др.)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Технологии сотрудничества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Концептуальные идеи и принципы: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позиция взрослого как непосредственного партнера детей, включенного в их деятельность;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уникальность партнеров и их принципиальное равенство друг другу, различие и оригинальность точек зрения, ориентация каждого на понимание и активную интерпретация его точки зрения партнером, ожидание ответа и его предвосхищение в собственном высказывании, взаимная дополнительность позиций участников совместной деятельности;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неотъемлемой составляющей субъект-субъектного взаимодействия является диалоговое общение, в процессе и результате которого происходит не просто обмен идеями или вещами, а взаиморазвитие всех участников совместной деятельности;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диалоговые ситуации возникают в разных формах взаимодействия: педагог - ребенок; ребенок - ребенок; ребенок - средства обучения; ребенок – родители;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сотрудничество непосредственно связано с понятием – активность. Заинтересованность со стороны педагога отношением ребёнка к познаваемой действительности, активизирует его познавательную деятельность, стремление подтвердить свои предположения и высказывания в практике;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сотрудничество и общение взрослого с детьми, основанное на диалоге - фактор развития дошкольников, поскольку именно в диалоге дети проявляют себя равными, свободными, раскованными, учатся самоорганизации, самодеятельности, самоконтролю.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Проектная технология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Концептуальные идеи и принципы: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развитие свободной творческой личности, которое определяется задачами развития и задачами исследовательской деятельности детей, динамичностью предметно-пространственной среды; 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особые функции взрослого, побуждающего ребёнка обнаруживать проблему, проговаривать противоречия, приведшие к её возникновению, включение ребёнка в обсуждение путей решения поставленной проблемы;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 достижения дидактической цели в проектной технологии осуществляется через детальную разработку проблемы (технологию);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интеграция образовательных содержаний и видов деятельности в рамках единого проекта совместная интеллектуально – творческая деятельность; 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завершение процесса овладения определенной областью практического или теоретического знания, той или иной деятельности, реальным, осязаемым практическим результатом, оформленным тем или иным образом.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Здоровьесберегающие технологии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Учебно-воспитательные технологии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Концептуальные идеи и принципы: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физкультурно-оздоровительная деятельность на занятиях по физическому воспитанию, а также в виде различных гимнастик, физкультминуток, динамических пауз и пр.;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обучение грамотной заботе о своем здоровье и формированию культуры здоровья детей;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мотивация детей к ведению здорового образа жизни, 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предупреждение вредных привычек; 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обеспечение активной позиции детей в процессе получения знаний о здоровом образе жизни;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потенциала.</w:t>
      </w:r>
    </w:p>
    <w:p w:rsidR="00DF487D" w:rsidRPr="00DF487D" w:rsidRDefault="00DF487D" w:rsidP="00DF487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Психолого-педагогические технологии, 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Концептуальные идеи и принципы: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обеспечение социально-эмоционального благополучия дошкольника, т.к. эмоциональный настрой, психическое благополучие, бодрое настроение детей является важным для их здоровья; 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создание в дошкольном учреждении целостной системы, обеспечивающей оптимальные условия для развития детей с учетом возрастных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 индивидуальных особенностей, состояния соматического и психического здоровья. 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данной системе взаимодействуют диагностическое, консультативное, коррекционно-развивающее, лечебно-профилактическое и социальное направления.</w:t>
      </w:r>
    </w:p>
    <w:p w:rsidR="00DF487D" w:rsidRPr="00DF487D" w:rsidRDefault="00DF487D" w:rsidP="00DF487D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Организационно-педагогические технологии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Концептуальные идеи и принципы: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определение структуры учебного процесса, частично регламентированную в СанПиН, способствующую предотвращению состояний переутомления, гиподинамии;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здоровьесберегающей среды в ДОУ;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контроля и помощи в обеспечении требований санитарно-эпидемиологических нормативов – Сан ПиНов;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и контроль питания детей, физического развития, закаливан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организация мониторинга здоровья детей и разработка рекомендаций по оптимизации детского здоровья;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профилактических мероприятий, способствующих резистентности детского организма (например, иммунизация, полоскание горла противовоспалительными травами, щадящий режим в период адаптации и т.д.)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Организация и содержание развивающей 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предметно-пространственной среды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Образовательный процесс, организованный в соответствии с рабочей программой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Pr="00DF487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начинается с создания развивающей предметно-пространственной среды в группе дошкольной образовательной организации.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Пространство группы организуется в виде разграниченных зон (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центры</w:t>
      </w:r>
      <w:r w:rsidRPr="00DF487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уголки</w:t>
      </w:r>
      <w:r w:rsidRPr="00DF487D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площадки</w:t>
      </w:r>
      <w:r w:rsidRPr="00DF487D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 CYR" w:hAnsi="Times New Roman CYR" w:cs="Times New Roman CYR"/>
          <w:sz w:val="28"/>
          <w:szCs w:val="28"/>
        </w:rPr>
        <w:t xml:space="preserve">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 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Оснащение уголков меняется в соответствии с тематическим планированием образовательного процесса. 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качестве центров развития выступать: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уголок для сюжетно-ролевых игр;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книжный уголок;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зона для настольно-печатных игр;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уголок природы (наблюдений за природой);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уголок для игр с песком;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уголки для разнообразных видов самостоятельной деятельности детей — конструктивной, экспериментальной и др.;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игровой уголок (с игрушками, строительным материалом).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Предметная среда имеет характер открытой, незамкнутой системы, способной к изменению, корректировке и развитию. Иначе говоря, среда не только развивающая, но и развивающаяся. Пополнение и обновление предметного мира, окружающего ребенка способствует формированию познавательной, речевой, двигательной и творческой активности.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предметно-развивающей среды в группе несет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людей, природы.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Предметно-игровая среда группы организована таким образом, что каждый ребенок имеет возможность заниматься любимым делом.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групповое пространство распределено на центры 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зоны, уголки),</w:t>
      </w:r>
      <w:r>
        <w:rPr>
          <w:rFonts w:ascii="Times New Roman CYR" w:hAnsi="Times New Roman CYR" w:cs="Times New Roman CYR"/>
          <w:sz w:val="28"/>
          <w:szCs w:val="28"/>
        </w:rPr>
        <w:t xml:space="preserve"> которые доступны детям: игрушки, дидактический материал, игры. В группе 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С этой целью используется различная мебель, в том числе и разноуровневая: всевозможные диванчики, пуфики, а также мягкие модули. Их достаточно легко передвигать и по-разному компоновать в группе.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Такая организация пространства является одним из условий среды, которое дает возможность педагогу приблизиться к позиции ребенка.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построения развивающей среды в ДОУ выделяем следующие принципы: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принцип открытости;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гибкого зонирования;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стабильности-динамичности развивающей среды;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полифункциональности;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принцип открытости реализуется в нескольких аспектах: открытость природе, открытость культуре, открытость обществу и открытость своего "Я".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предметно-пространственную среду группы включены не только искусственные объекты, но и естественные, природные. Кроме центров природы в группе, где дети наблюдают и ухаживают за растениями, во всех группах оборудованы центры экспериментирования, для проведения элементарных опытов, экспериментов.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Помимо специальных занятий, дети посещают в свободное время экологическую комнату. Растения, аквариумы позволяют дошкольникам приблизиться к миру природы. Они учатся слушать журчание воды,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рассматривать различные растения и при этом отдыхать. Вместе со взрослыми дети пересаживают и поливают цветы, кормят рыб, черепах. Обобщать результаты своих наблюдений за объектами природы дети учатся при ведении календаря погоды. 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центрах детского экспериментирования младшие дети самостоятельно  играют с песком, водой, красками, пеной. В средней группе они учатся фиксировать результат эксперимента с помощью зарисовок. В дизайн интерьера группы включены элементы культуры - живописи, литературы, музыки, театра. В приемной комнате для родителей организуем выставки детского творчества (рисунков, поделок, записей детских высказываний).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Предметно развивающая среда организуется на основе следующих принципов: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Принцип открытости обществу и открытости своего "Я" предполагает персонализацию среды группы. Для этого в группе оформлены выставки фотографий "Наши достижения",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Проектная деятельность</w:t>
      </w:r>
      <w:r w:rsidRPr="00DF487D">
        <w:rPr>
          <w:rFonts w:ascii="Times New Roman" w:hAnsi="Times New Roman" w:cs="Times New Roman"/>
          <w:sz w:val="28"/>
          <w:szCs w:val="28"/>
        </w:rPr>
        <w:t>».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Принцип гибкого зонирования заключается в организации различных пересекающихся сфер активности. 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экспериментированием, конструированием, продуктивной деятельностью и т.д.. Оснащение групповой комнаты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Принцип стабильности-динамичности развивающей среды тесно взаимосвязан с принципом гибкого зонирования. Предметно-развивающая среда группы меняется в зависимости от возрастных особенностей детей, периода обучения, образовательной программы.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Важно помнить, что ребенок не пребывает в среде, а преодолевает, "перерастает" ее, постоянно меняется, а значит, меняется в его восприятии и его окружение.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Еще более динамичной является развивающая среда многих занятий. Микросреда, включающая оформление конкретного занятия, определяется его содержанием и является специфичной для каждого из них. Она, безусловно, должна быть эстетичной, развивающей и разносторонней, побуждать детей к содержательному общению.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проектировании предметно- развивающей среды нашего ДОУ мы выделяем следующие основные составляющие: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пространство;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время;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предметное окружение.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Проектирование предметно-развивающей среды в ДОУ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Calibri" w:hAnsi="Calibri" w:cs="Calibri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241"/>
        <w:gridCol w:w="4345"/>
      </w:tblGrid>
      <w:tr w:rsidR="00DF487D" w:rsidRP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пространства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Влияние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пространства на интеллектуальное</w:t>
            </w:r>
          </w:p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ребенка</w:t>
            </w:r>
          </w:p>
        </w:tc>
      </w:tr>
      <w:tr w:rsidR="00DF487D" w:rsidRP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Многофункциональное использование  всех помещений ДОУ. Использование спален, раздевалок увеличивают пространство для детей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Удаление 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познавательных центров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от игровых существенно влияет на результат работы в этих центрах</w:t>
            </w:r>
          </w:p>
        </w:tc>
      </w:tr>
      <w:tr w:rsidR="00DF487D" w:rsidRP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Создание игрового пространства, мини-кабинетов, экологической лаборатории, логопункта и т.д. создают возможность детям осваивать все пространство ДОУ.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Расширяются возможности для освоения образовательного пространства.</w:t>
            </w:r>
          </w:p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</w:p>
        </w:tc>
      </w:tr>
      <w:tr w:rsid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Изрезанность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пространства. 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Лабиринтное расположение мебели (при этом мебель не должна быть высокой, чтобы визуально не исчезло ощущение простора, света в помещении)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Развивается ориентировка в пространстве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Гибкость, мобильность обстановки во всех помещениях ДОУ</w:t>
            </w:r>
          </w:p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 ребенка есть возможность заняться проектированием обстановки </w:t>
            </w:r>
          </w:p>
        </w:tc>
      </w:tr>
      <w:tr w:rsidR="00DF487D" w:rsidRP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 пространство 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разбирается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части и вместо целостного пространства проектируется множество небольших 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центров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которых относительно полно представлены различные виды деятельности и имеется все необходимое оборудование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 ребенка есть возможность целенаправленных, сосредоточенных занятий каким-либо видом деятельности, концентрация внимания, усидчивость</w:t>
            </w:r>
          </w:p>
        </w:tc>
      </w:tr>
    </w:tbl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241"/>
        <w:gridCol w:w="4345"/>
      </w:tblGrid>
      <w:tr w:rsidR="00DF487D" w:rsidRP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Времени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Влияние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пространства на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интеллектуальное</w:t>
            </w:r>
          </w:p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ребенка</w:t>
            </w:r>
          </w:p>
        </w:tc>
      </w:tr>
      <w:tr w:rsidR="00DF487D" w:rsidRP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Временная последовательность разных видов жизнедеятельности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Ребенок учится планировать свою деятельность более организованно и целесообразно проводить свободное время</w:t>
            </w:r>
          </w:p>
        </w:tc>
      </w:tr>
      <w:tr w:rsidR="00DF487D" w:rsidRP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Оптимальное сочетание в режиме дня регламентированной целенаправленной познавательной деятельности под руководством взрослых, нерегламентированной деятельности при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организации взрослым и свободной деятельности (соответственно 20:40:40) 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Оптимальное сочетание для поддержания активности ребенка в течение дня</w:t>
            </w:r>
          </w:p>
        </w:tc>
      </w:tr>
      <w:tr w:rsidR="00DF487D" w:rsidRP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Время для общения по схемам:</w:t>
            </w:r>
          </w:p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 - я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 - педагог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 - друг, друзья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я -  все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Разнообразие общения - разнообразие информации, расширение ориентировки в окружающем мире</w:t>
            </w:r>
          </w:p>
        </w:tc>
      </w:tr>
    </w:tbl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241"/>
        <w:gridCol w:w="4345"/>
      </w:tblGrid>
      <w:tr w:rsidR="00DF487D" w:rsidRP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Использование предметного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окружения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Влияние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пространства на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интеллектуальное</w:t>
            </w:r>
          </w:p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ребенка</w:t>
            </w:r>
          </w:p>
        </w:tc>
      </w:tr>
      <w:tr w:rsid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Использование многофункциональных, вариативных модулей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конструктивного мышления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Разнообразное стационарное оборудование сюжетно-ролевых игр (игры всегда развернуты)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Ориентировка в окружающей действительности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Дидактические игры и пособия по всем разделам программы в доступном месте</w:t>
            </w:r>
          </w:p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Интеллектуальное развитие</w:t>
            </w:r>
          </w:p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>
        <w:trPr>
          <w:trHeight w:val="1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Широкое использование в интерьере значков, моделей, символов, схем, планов, загадочных знаков и т.п.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ind w:right="11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Развивается познавательный интерес, пытливость, любознательность</w:t>
            </w:r>
          </w:p>
        </w:tc>
      </w:tr>
    </w:tbl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Набор материалов, необходимых 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ymbol" w:hAnsi="Symbol" w:cs="Symbol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организации познавательной деятельности </w:t>
      </w:r>
      <w:r>
        <w:rPr>
          <w:rFonts w:ascii="Symbol" w:hAnsi="Symbol" w:cs="Symbol"/>
          <w:sz w:val="28"/>
          <w:szCs w:val="28"/>
        </w:rPr>
        <w:t></w:t>
      </w:r>
      <w:r w:rsidRPr="00DF48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Symbol" w:hAnsi="Symbol" w:cs="Symbol"/>
          <w:sz w:val="28"/>
          <w:szCs w:val="28"/>
          <w:lang w:val="en-US"/>
        </w:rPr>
        <w:t>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 w:rsidRPr="00DF48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1-3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года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детей младшего возраста необходимы простые материалы, относящиеся к типу образно-символических, позволяющие расширять круг представлений ребенка, развивать речь, продвигающие ребенка на уровень образной репрезентации мира. Это наборы картинок с изображениями простых геометрических форм, бытовых предметов, животных, растений и плодов, разрезные (складные) кубики и картинки (из 2-4 элементов), парные картинки для сравнения, простые сюжетные картинки, серии картинок (истории в картинках) с последовательностью из 2-3 событий или бытовых действий и т.п. Этот материал стимулирует исследование и упорядочение в виде простых группировок (по сенсорным свойствам и по смыслу изображенных предметов), установление простых отношений между элементами (целое — части) и временных отношений (сначала — потом). Для расширения круга представлений и простой группировки используются и разнообразные образные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игрушки — объемные и плоскостные фигурки животных, наборы муляжей фруктов и овощей и т.п. (см. в разделе "Материалы для игровой деятельности").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7C64FA">
        <w:rPr>
          <w:rFonts w:ascii="Times New Roman CYR" w:hAnsi="Times New Roman CYR" w:cs="Times New Roman CYR"/>
          <w:sz w:val="28"/>
          <w:szCs w:val="28"/>
          <w:highlight w:val="yellow"/>
        </w:rPr>
        <w:t>Набор материалов для первой младшей группы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26"/>
        <w:gridCol w:w="5145"/>
        <w:gridCol w:w="2110"/>
      </w:tblGrid>
      <w:tr w:rsidR="00DF487D">
        <w:trPr>
          <w:trHeight w:val="1"/>
        </w:trPr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Тип материала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на группу</w:t>
            </w:r>
          </w:p>
        </w:tc>
      </w:tr>
      <w:tr w:rsidR="00DF487D">
        <w:trPr>
          <w:trHeight w:val="1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Объекты для исследования в действии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 w:rsidP="007C64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Пирамидки (3-5 элементов), окрашенные в основные цвета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Напольная пирамида (из 6-7 элементов)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Стержни для нанизывания с цветными кольцами, шарами, катушками, полусферами (5-7 элементов)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Набор: грибочки-втулки на стойке (4-6 элементов), 4-х цветов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Дидактический стол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Объемные вкладыши из 3 элементов (миски, конусы)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6-8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Матрешки (3 элемента)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Доски-вкладыши (с основными формами)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объемных тел (кубы, цилиндры,</w:t>
            </w:r>
            <w:r w:rsidR="001B24E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бруски, шары, диски)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Рамки-вкладыши с геометрическими формами, разными по величине, 4-х цветов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Мозаика (восьмигранная, цветная, крупная)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кубиков с цветными гранями (4 цвета)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Ящик с прорезями основных геометрических форм для сортировки объемных тел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Емкости с крышками разного размера и цвета (для сортировки мелких предметов)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Рамки с одним видом застежки (шнуровка, пуговицы, кнопки)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Игрушки-забавы с зависимостью эффекта от действия (неваляшка, клюющие курочки, дерущиеся бараны, прыгающие лягушки и т.п.)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Ящик для манипулирования со звуко-световыми эффектами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для забивания: молоточек с втулочками (пластмассовые)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шумовых коробочек (по Монтессори)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Звучащие игрушки, контрастные по тембру и характеру звукоизвлечения (колокольчики, барабан, резиновые пищалки, погремушки)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1-2 каждого наименования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Мягконабивная игрушка (крупная напольная) из тканей разной фактуры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для экспериментирования с водой: стол-поддон, емкости 2-3 размеров и разной формы, предметы-орудия для переливания и вылавливания — черпачки, сачки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для экспериментирования с песком: стол-песочница, формочки разной конфигурации, емкости разного размера, предметы-орудия — совочки, лопатки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Образно-символический материал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картинок для группировки, по 3-4 в каждой группе (реалистические изображения): животные, животные с детенышами, птицы, овощи, фрукты, одежда, посуда, мебель, транспорт, предметы обихода, игрушки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1 набору каждой тематики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парных картинок (предметные) для сравнения, той же тематики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парных картинок типа "лото"(из 2-3 частей), той же тематики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Разрезные (складные) кубики с предметными картинками, разделенными на 2-4 части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Разрезные картинки, разделенные на 2 части по прямой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Серии из 2-3 картинок для установления последовательности действий и событий (сказочные, бытовые ситуации)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Сюжетные картинки (с различной тематикой, близкой ребенку - сказочной,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социобытовой), крупного формата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20-30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</w:tbl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 xml:space="preserve">3-4 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года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детей 3-4 лет материалы для познавательно-исследовательской деятельности подбираются примерно на тех же основаниях, что и для предыдущего возраста. Часть материалов переходит из первой младшей группы, но дети могут открывать новые возможности действия с ними, их группировки, упорядочения, соотнесения элементов и целого. Однако большая часть материалов усложняется, по сравнению с предыдущей возрастной группой.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Набор материалов 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второй младшей группы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06"/>
        <w:gridCol w:w="5455"/>
        <w:gridCol w:w="1820"/>
      </w:tblGrid>
      <w:tr w:rsidR="00DF487D">
        <w:trPr>
          <w:trHeight w:val="1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Тип материала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на группу</w:t>
            </w:r>
          </w:p>
        </w:tc>
      </w:tr>
      <w:tr w:rsidR="00DF487D">
        <w:trPr>
          <w:trHeight w:val="1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Объекты для исследования в действии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Пирамидки (из 6-10 элементов), окрашенные в основные цвета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6-8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Стержни для нанизывания с цветными кольцами, шарами и т.п. (из 5-7 элементов)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6-8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Объемные вкладыши из 5-10 элементов (миски, конусы, коробки с крышками разной формы)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4-6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Матрешки (из 5-7 элементов)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Доски-вкладыши (с основными формами, разделенными на 2-3 части)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6-8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Рамки-вкладыши с цветными (6 цветов) монолитными и составными формами, разными по величине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цветных палочек (по 5-7 каждого цвета)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2-3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кубиков с цветными гранями (7 цветов)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объемных геометрических тел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объемных тел для сериации по величине из 3-5 элементов (цилиндры, бруски и т.п.)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2-3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Сортировочный ящик с прорезями разной формы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плоскостных геометрических форм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Мозаика разных форм и цвета, крупная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для забивания: молоточек с втулками (пластмассовые)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Набор для завинчивания (верстак с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отверстиями и набором винтов, пластмассовые)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Рамки с 2-3 видами застежек (шнуровка, пуговицы, крючки, кнопки)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2-3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Панно с разнообразными застежками и съемными элементами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Чудесный мешочек с набором объемных геометрических форм (5-7 элементов)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Красочное панно (коврик) или крупная мягконабивная игрушка из тканей различной фактуры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Игрушки-головоломки (сборно-разборные из 2-3 элементов)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Игрушки-забавы с зависимостью эффекта от действия (народные игрушки, механические заводные)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10-15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Проблемный"ящик со звуковым, световым, механич. эффектами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Разноцветная юла (волчок)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Вертушки (ветряные)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4-6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Музыкальная шкатулка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Звучащие инструменты (колокольчики, барабаны, резиновые пищалки, молоточки, трещотки и др.)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1 каждого наимен.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шумовых коробочек (по Монтессори)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для экспериментирования с водой: стол-поддон, емкости одинакового и разного объема (4-5) и разной формы, предметы-орудия для переливания и вылавливания — черпачки, сачки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для экспериментирования с песком: стол-песочница, формочки разной конфигурации и размера, емкости, предметы-орудия — совочки, лопатки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Образно-символический материал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Наборы картинок для группировки (реалистические изображения),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обихода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 1 набору каждой тематики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предметных картинок для последовательной группировки по разным признакам (назначению предметов, цвету, величине)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парных картинок (та же тематика)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парных картинок типа лото (из 3-4 частей), та же тематика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парных картинок типа "лото"с геометрическими формами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Разрезные (складные) кубики с предметными картинками (4-6 частей)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Разрезные предметные картинки, разделенные на 2-4 части (по вертикали и горизонтали)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15-20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Серии из 3-4 картинок для установления последовательности событий (сказки, социобытовые ситуации)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разных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Серии из 4 картинок: части суток (деятельность людей ближайшего окружения)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Серии из 4-х картинок: времена года (природа и сезонная деятельность людей)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Сюжетные картинки, крупного формата (с различной тематикой, близкой ребенку - сказочной, социобытовой)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20-30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</w:tbl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4-5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лет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Среди объектов для исследования в действии большее место занимают объекты с сочетанием свойств-параметров или элементов целого, стимулирующие развитие аналитического восприятия (например, объекты для группировки и сериации по двум признакам одновременно, объекты для группировки с последовательным перебором двух-трех признаков, доски-вкладыши с составными формами, геометрические мозаики с графическими образцами и т.п.). Усиливается значение объектов-"головоломок" в широком понимании этого слова, несущих в себе познавательно-исследовательскую задачу (как это устроено, что надо сделать, чтобы достичь какого-то эффекта, как разобрать и снова собрать эту вещь), стимулирующих предварительное рассуждение, анализ целого и его элементов, действия по преобразованию объекта с поиском причинно-следственных отношений и комбинаторных связей. Объекты-"головоломки" представляют собой совершенно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искусственные объекты (сборные кубы, шары, проблемные ящики и т.п.), но отчасти они создают общее поле материалов с игровой и продуктивной деятельностью, пересекаясь с ними (игрушки-трансформеры, сборно-разборные игрушки, конструктивные модули и пр.).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Образно-символический материал расширяется по тематике и усложняется по содержанию репрезентированных в нем предметов и явлений окружающего, а также усложняется в направлении более сложных "комплексных" оснований классификации предметов и явлений. Это разнообразные наборы картинок для классификации, парного сравнения, включения недостающего элемента в класс, сюжетные картинки, серии сюжетных картинок для выстраивания событийных последовательностей (до 4-6) и т.п. При этом карточки как обычные (допускающими многовариантные решения), так и с замковым соединением типа паззлов, обеспечивающим проверку правильности решения. Для развития аналитического восприятия полезны разрезные картинки и кубики (из 6-8 элементов).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Для введения в жизнь детей наглядно-графических моделей как важного культурного средства познавательной деятельности размещаются материалы типа "лото" с сопоставлением реалистических и схематических изображений разнообразных предметов, а также разного рода "графические головоломки" (разнообразные графические лабиринты, схемы маршрутов персонажей и т.п.). Такие материалы представлены в виде отдельных бланков, буклетов, а также в виде настольно-печатных "развивающих" игр (для индивидуального и группового использования). Естественным образом наглядно-графические модели в виде условного плана-маршрута входят в жизнь детей через игру с правилами "гусек", которая осваивается на пятом году жизни. В этом материал для познавательно-исследовательской деятельности пересекается с игровым материалом.</w:t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средней группе появляется нормативно-знаковый материал в виде кубиков с буквами и цифрами, наборов картинок с изображениями букв и предметов, цифр и предметов и т.п. Этот материал, свободно исследуемый детьми, вводит их, пока еще внешне, на уровне графических образцов, в нормативно-знаковый мир.</w:t>
      </w: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F487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Набор материалов для средней группы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89"/>
        <w:gridCol w:w="5015"/>
        <w:gridCol w:w="2277"/>
      </w:tblGrid>
      <w:tr w:rsidR="00DF487D">
        <w:trPr>
          <w:trHeight w:val="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Тип материала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на группу</w:t>
            </w:r>
          </w:p>
        </w:tc>
      </w:tr>
      <w:tr w:rsidR="00DF487D">
        <w:trPr>
          <w:trHeight w:val="810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Объекты для исследования в действии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геометрических фигур для группировки по цвету, форме, величине (7 форм разных цветов и размеров)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объемных геометрических тел (разного цвета и величины)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Доски-вкладыши (с основными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формами, составными из 4-5 частей)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6-8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Рамки-вкладыши с цветными (7 и более цветов с оттенками) составными формами (4-5 частей)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6-8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разноцветных палочек с оттенками (по 5-7 палочек каждого цвета)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кубиков с цветными гранями (7 цветов с оттенками)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для сериации по величине - бруски, цилиндры и т.п. (6-8 элементов каждого признака)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плоскостных геометрических фигур для составления изображений по графическим образцам (из 4-6 элементов)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2-3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Платформа с колышками и шнуром для воспроизведения форм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Мозаика разных форм и цвета (мелкая) с графическими образцами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2-3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пластин из разных пород дерева или разных материалов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Чудесный мешочек с набором объемных тел (6-8 элементов)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Горки (наклонные плоскости) для шариков (комплект)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Стойка-равновеска (балансир)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Часы с круглым циферблатом и стрелками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Счеты напольные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волчков (мелкие, разной формы)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Вертушки разного размера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4-5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Игрушки-забавы с зависимостью эффекта от действия (механические заводные и электрифицированные)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Игрушки-головоломки (сборно-разборные из 4-5 элементов)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6-8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Объемные головоломки (сборные шары, кубы и т.п., из 4-5 элементов)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Головоломки-лабиринты (прозрачные, с шариком)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Проблемный ящик"со звуковым, световым, механическим эффектами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для экспериментирования с водой: стол-поддон, емкости одинакового и разного размеров (5-6) различной формы, мерные стаканчики, предметы из разных материалов (тонет — не тонет), черпачки, сачки, воронки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для экспериментирования с песком: стол-песочница, емкости разного размера и формы (4-5), предметы-орудия разных размеров, форм, конструкций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Образно-символический материал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1 наб. каждой тематики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парных картинок типа "лото"из 6-8 частей (той же тематики, в том числе с сопоставлением реалистических и условно-схематических изображений)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6-8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парных картинок на соотнесение (сравнение): найди отличия (по внешнему виду), ошибки (по смыслу)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10-15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табличек и карточек для сравнения по 1-2 признакам (логические таблицы)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предметных картинок для группировки по разным признакам (2-3) последовательно или одновременно (назначение, цвет, величина)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Серии картинок (по 4-6) для установления последовательности событий (сказки, литературные сюжеты, социобытовые ситуации)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10-15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Серии картинок "Времена года"(сезонные явления и деятельность людей)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Сюжетные картинки с разной тематикой, крупного и мелкого формата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20-30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Разрезные (складные) кубики с сюжетными картинками (6-8 частей)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4-5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Разрезные сюжетные картинки (6-8 частей)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8-10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Разрезные контурные картинки (4-6 частей)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8-10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разные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Графические "головоломки"(лабиринты, схемы маршрутов персонажей и т.п.) в виде отдельных бланков, буклетов, настольно-печатных игр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20-30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разных видов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Иллюстрированные книги, альбомы плакаты, планшеты познавательного характера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По возможностям детского сада</w:t>
            </w:r>
          </w:p>
        </w:tc>
      </w:tr>
      <w:tr w:rsidR="00DF487D">
        <w:trPr>
          <w:trHeight w:val="1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Нормативно-знаковый материал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кубиков с буквами и цифрами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карточек с изображением предмета и названием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карточек с изображением количества предметов (от 1 до 5) и цифр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кубиков с цифрами и числовыми фигурами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 карточек-цифр (от 1 до 10) с замковыми креплениями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Наборы моделей: деление на части (2-4)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Кассы настольные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4-5</w:t>
            </w:r>
          </w:p>
        </w:tc>
      </w:tr>
      <w:tr w:rsidR="00DF487D">
        <w:trPr>
          <w:trHeight w:val="1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Магнитная доска настенная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DF487D" w:rsidRDefault="00DF487D" w:rsidP="007C64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6276975" cy="561905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866" cy="561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87D" w:rsidRDefault="00DF487D" w:rsidP="00DF48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lang w:val="en-US"/>
        </w:rPr>
      </w:pPr>
    </w:p>
    <w:p w:rsidR="00DF487D" w:rsidRPr="00DF487D" w:rsidRDefault="00DF487D" w:rsidP="00DF48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Индивидуальная карта освоения программы образовательной области </w:t>
      </w:r>
      <w:r w:rsidRPr="00DF487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Познавательное развитие</w:t>
      </w:r>
      <w:r w:rsidRPr="00DF487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5326"/>
        <w:gridCol w:w="714"/>
        <w:gridCol w:w="47"/>
        <w:gridCol w:w="761"/>
        <w:gridCol w:w="42"/>
        <w:gridCol w:w="709"/>
        <w:gridCol w:w="10"/>
        <w:gridCol w:w="699"/>
        <w:gridCol w:w="62"/>
        <w:gridCol w:w="762"/>
      </w:tblGrid>
      <w:tr w:rsidR="004F788E" w:rsidTr="0026506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788E" w:rsidRDefault="004F78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F788E" w:rsidRDefault="004F78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Программное содержание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788E" w:rsidRDefault="004F78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1-3</w:t>
            </w:r>
          </w:p>
          <w:p w:rsidR="004F788E" w:rsidRDefault="004F78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788E" w:rsidRDefault="004F78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788E" w:rsidRDefault="004F78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4-5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788E" w:rsidRDefault="004F78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788E" w:rsidRDefault="004F78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6-7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</w:tr>
      <w:tr w:rsidR="00DF487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Сенсорное развитие</w:t>
            </w: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свободно ориентируется в цвете предметов. Называет некоторые цвета (может ошибаться в названии)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ориентируется в величине предметов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ориентируется в плоскостных и объёмных фигурах, подбирая формы по предлагаемому образцу и слову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различает и называет основные сенсорные эталоны (цвет, форма, величина), осязаемые свойства предметов (теплый, холодный, твердый, мягкий и т.п.)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группирует однородные предметы по сенсорным признакам: величине, форме, цвету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получает удовольствие от экспериментирования с разными материалами, выполняет обследовательские действия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4-5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различает и называет основные плоскостные формы, основные цвета, параметры величины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использует эталоны как обозначенные свойства и качества предметов (цвет, форма, размер, материал и т.п.)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подбирает предметы по одному-двум качествам (цвет, форма, материал и т.п.)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различает и использует в деятельности различные плоскостные формы и объемные фигуры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различает и называет девять основных цветов и их светлые и темные оттенки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различает и называет параметры величины (длина, ширина, высота) и несколько градаций величин данных параметров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6-7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различает качества предметов (величина, форма, строение, положение в пространстве, цвет и т.п.)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обследует предметы с помощью системы сенсорных эталонов и перцептивных действий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классифицирует и группирует предметы по общим качествам и характерным деталям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Развитие познавательно-исследовательской и продуктивной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конструкторской) деятельности</w:t>
            </w: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конструирует несложные постройки из 2—3 деталей, обыгрывает их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 помощью взрослого выполняет различные конструкции, используя природный и бросовый материал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знает, называет и правильно использует детали строительного материала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пользуется простыми способами конструирования, конструирует по образцу, по заданию взрослого, владеет способами построения замысла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выполняет действия замещения недостающих строительных деталей другими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4-5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использует строительные детали с учётом их конструкторских свойств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осуществляет анализ элементов схемы и соотносит их с имеющимися деталями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пользуется простыми способами конструирования, самостоятельно создает постройку по схеме и достраивает её, владеет способами построения замысла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создает постройки по рисунку, схеме,по образцу, по зада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нию взрослого, самостоятельно подбирая детали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выделяет структуру объекта и устанавливает ее взаимосвязь с практическим назначением объекта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7"/>
                <w:sz w:val="28"/>
                <w:szCs w:val="28"/>
                <w:highlight w:val="white"/>
              </w:rPr>
              <w:t>владеет способами построения замысла и элементарного планиро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  <w:highlight w:val="white"/>
              </w:rPr>
              <w:t>вания своей деятельности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6-7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способен соотносить конструкцию предмета с его назначением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самостоятельно отбирает необходимые для постройки детали и использует их с учетом их конструктивных свойств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способен создавать различные конструкции  объекта по рисунку, словесной инструкции, реализует собственные замыслы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1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может образовать группу из однородных предметов, различает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один и много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много и мало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предметов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различает предметы контрастных размеров (большие и маленькие предметы), называет их размер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ориентируется в предметах разной формы, узнаёт шар и куб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ориентируется в окружающем пространстве группы, участка детского сада, в частях собственного тела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различает и называет понятия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много, один, по одному, ни одного,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может определить равенство–неравенство групп предметов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сравнивает предметы контрастных размеров по величине (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длине,ширине, высоте)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владеет элементарными навыками ориентировки в пространстве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использует элементарные временные ориентировки в частях суток и временах года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4-5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владеет элементарными навыками сравнения групп предметов, навыками счета в пределах 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выделяет параметры величины протяженных предметов, выполняя действия наложения и приложения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владеет элементарными навыками ориентировки в пространстве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использует временные ориентировки в частях суток днях недели, временах года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считает (отсчитывает) в пределах 10, правильно пользуется количественными и порядковыми числительными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использует способы опосредованного измерения и сравнения объектов(по длине, ширине, высоте, толщине)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ориентируется в пространстве и на плоскости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определяет временные отношения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6-7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владеет (количественным и порядковым) счетом в пределах 10, соотносит цифру и количество предметов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решает простые арифметические задачи на числах первого десятка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использует способы опосредованного измерения и сравнения объектов по величине: длине, объёму, массе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ориентируется в пространстве и на плоскости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определяет временные отношения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1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целостной картины мира, расширение кругозора детей</w:t>
            </w: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1-3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имеет представления о человеке и о себе — внешних физических особенностях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; эмоциональных состояниях; деятельности близких ребенку людей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имеет представления о предметах, действиях с ними, их назначении: предметы до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машнего обихода, игрушки, орудия тру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да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имеет представления о живой природе: растительный мир, животный мир: домашние животные и  их детеныши, животные — обитатели 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леса, птицы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имеет представления о неживой природе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имеет представления о явлениях природы: временах года, их особенностях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>, сезонных изменениях в природе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, погодных явлениях и от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  <w:highlight w:val="white"/>
              </w:rPr>
              <w:t xml:space="preserve">ношении к ним людей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 xml:space="preserve">имеет представления о явлениях общественной жизни: знает некоторые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lastRenderedPageBreak/>
              <w:t xml:space="preserve">профессии, транспорт праздники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3-4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имеет представления о предметах ближайшего окружения, их функциональном назначении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группирует и классифицирует предметы, выделяя признаки предметов (цвет, форма, материал)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называет названия растений, животных, особенности их внешнего вида, условий существования, поведения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способен устанавливать элементарные причинно-следственные зависимости между явлениями живой и неживой природы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4-5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имеет представления о  предметах ближайшего окружения, их назначении, признаках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проявляют интерес к незнакомым предметам и явлениям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имеет представления о многообразии растений, животных, особенностях их внешнего вида, условий существования, поведения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способен устанавливать элементарные причинно-следственные зависимости между явлениями живой и неживой природы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5-6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имеет представления о живой и неживой природе, культуре быта, рукотворном мире, своем городе, стране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классифицирует предметы, объекты природы, обобщая их по определённым признакам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называет времена года, отмечает их особенности</w:t>
            </w:r>
            <w:r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,элементарные причинно-следственные зависимо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</w:rPr>
              <w:t xml:space="preserve">сти между явлениями природы и состоянием объектов природы и окружающей среды,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взаимодействии человека с природой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разное время года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знает и стремится выполнять некоторые правила с правилами поведения в природе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6-7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лет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имеет представления о живой и неживой природе, культуре быта, рукотворном мире, своем городе, стране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выбирает и группирует предметы окружающего мира в соответствии с познавательной задачей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устанавливает элементарные причинно-следственные связи между природными явлениями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использует наглядные модели и символические средства (планы, схемы, цвета) для познания окружающего мира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знает правила поведения в природе и соблюдает их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Примечание: отметка </w:t>
      </w:r>
      <w:r w:rsidRPr="00DF487D">
        <w:rPr>
          <w:rFonts w:ascii="Times New Roman" w:hAnsi="Times New Roman" w:cs="Times New Roman"/>
          <w:sz w:val="28"/>
          <w:szCs w:val="28"/>
        </w:rPr>
        <w:t>«+»</w:t>
      </w:r>
      <w:r>
        <w:rPr>
          <w:rFonts w:ascii="Times New Roman CYR" w:hAnsi="Times New Roman CYR" w:cs="Times New Roman CYR"/>
          <w:sz w:val="28"/>
          <w:szCs w:val="28"/>
        </w:rPr>
        <w:t xml:space="preserve">или </w:t>
      </w:r>
      <w:r w:rsidRPr="00DF487D">
        <w:rPr>
          <w:rFonts w:ascii="Times New Roman" w:hAnsi="Times New Roman" w:cs="Times New Roman"/>
          <w:sz w:val="28"/>
          <w:szCs w:val="28"/>
        </w:rPr>
        <w:t xml:space="preserve">«-» </w:t>
      </w: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Методы диагностики: наблюдения, беседы с ребёнком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Формы и направления взаимодействия с семьями воспитанников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</w:t>
      </w:r>
      <w:r>
        <w:rPr>
          <w:rFonts w:ascii="Symbol" w:hAnsi="Symbol" w:cs="Symbol"/>
          <w:sz w:val="28"/>
          <w:szCs w:val="28"/>
        </w:rPr>
        <w:t></w:t>
      </w:r>
      <w:r w:rsidRPr="00DF48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Symbol" w:hAnsi="Symbol" w:cs="Symbol"/>
          <w:sz w:val="28"/>
          <w:szCs w:val="28"/>
          <w:lang w:val="en-US"/>
        </w:rPr>
        <w:t></w:t>
      </w:r>
      <w:r w:rsidRPr="00DF487D">
        <w:rPr>
          <w:rFonts w:ascii="Times New Roman" w:hAnsi="Times New Roman" w:cs="Times New Roman"/>
          <w:sz w:val="28"/>
          <w:szCs w:val="28"/>
        </w:rPr>
        <w:t>.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Формы работы с родителями </w:t>
      </w:r>
    </w:p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реализации образовательной области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Познавательное развитие</w:t>
      </w:r>
      <w:r w:rsidRPr="00DF487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1848"/>
        <w:gridCol w:w="3827"/>
        <w:gridCol w:w="3231"/>
      </w:tblGrid>
      <w:tr w:rsidR="00DF487D" w:rsidTr="004F78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Организационная форма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Цель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Темы </w:t>
            </w:r>
          </w:p>
        </w:tc>
      </w:tr>
      <w:tr w:rsidR="00DF487D" w:rsidRPr="00DF487D" w:rsidTr="004F78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Педагогические беседы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Обмен мнениями о развитии ребенка, обсуждение характера, степени и возможных причин проблем, с которыми сталкиваются родители и педагоги в процессе его воспитания и обучения. По результатам беседы педагог намечает пути дальнейшего развития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ребенка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Истоки детской любознательности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DF487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Развитие детской инициативности и самостоятельности</w:t>
            </w:r>
            <w:r w:rsidRPr="00DF487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Практикумы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Выработка у родителей педагогических умений по воспитанию детей, эффективному расширению возникающих педагогических ситуаций, тренировка педагогического мышления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DF487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Как отвечать на детские вопросы?</w:t>
            </w:r>
            <w:r w:rsidRPr="00DF487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F487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Методы, повышающие познавательную активность дошкольников</w:t>
            </w:r>
            <w:r w:rsidRPr="00DF487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</w:p>
        </w:tc>
      </w:tr>
      <w:tr w:rsidR="00DF487D" w:rsidRPr="00DF487D" w:rsidTr="004F78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Тренинги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Вовлечение родителей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специально разработанные педагогом-психологом ситуации, позволяющие осознавать свои личностные ресурсы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Учимся играя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Развивающие формы взаимодействия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87D" w:rsidRPr="00DF487D" w:rsidTr="004F78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Дни открытых дверей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Ознакомление родителей с содержанием, организационными формами и методами познавательного развития детей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Паровозик знаний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Путешествие в страну знаний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87D" w:rsidRPr="00DF487D" w:rsidTr="004F78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Тематические консультации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Создание условий, способствующих преодолению трудностей во взаимодействии педагогов и родителей по вопросам познавательного развития детей в условиях семьи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Познавательное развитие ребёнка дошкольного возраста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Игра как средство подготовки к школе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    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Обучение правилам дорожного движения в семье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Безопасность дошкольника дома и в детском саду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Безопасность детей летом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 xml:space="preserve">» «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Безопасность детей в осеннее-зимний период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       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Здоровьезберегающие технологии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Родительские собрания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Взаимное общение педагогов и родителей по актуальным проблемам познавательного развития детей, расширение педагогического кругозора родителей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Что должен знать ребёнок 2-3 (3-4, 4-5) лет?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Как развивать познавательные способности?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Безопасность детей в наших руках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 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Внедрение ФГОС в ДОУ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 xml:space="preserve">»             </w:t>
            </w:r>
          </w:p>
        </w:tc>
      </w:tr>
      <w:tr w:rsidR="00DF487D" w:rsidRPr="00DF487D" w:rsidTr="004F78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Родительские чтения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Ознакомление родителей с особенностями возрастного и психологического развития детей, рациональными методами и приемами познавательного развития детей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F487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white"/>
              </w:rPr>
              <w:t>Возрастные особенности детей младшего (среднего, старшего) дошкольного возраста</w:t>
            </w:r>
            <w:r w:rsidRPr="00DF487D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»</w:t>
            </w:r>
          </w:p>
        </w:tc>
      </w:tr>
      <w:tr w:rsidR="00DF487D" w:rsidRPr="00DF487D" w:rsidTr="004F78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Мастер-классы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Овладение практическими навыками совместной партнёрской деятельности взрослого и ребёнка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Мастерская познавательного общения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ТРИЗ в детском саду и дома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487D" w:rsidRPr="00DF487D" w:rsidTr="004F78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Проектная деятельность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Вовлечение родителей в совместную познавательную деятельность. </w:t>
            </w:r>
          </w:p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Овладение способами коллективной мыслительной деятельности; освоения </w:t>
            </w:r>
          </w:p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алгоритма создания проекта на основе потребностей ребенка; Достижение позитивной открытости по отношению к </w:t>
            </w:r>
          </w:p>
          <w:p w:rsid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родителям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Памятные места нашего города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Мой край родной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Подводный мир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Весёлая астрономия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Времена года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проект       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Русская береза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F487D" w:rsidRPr="00DF487D" w:rsidTr="004F788E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 w:rsidP="004F788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Конференции (в том числе и онлайн-конференции)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Педагогическое просвещение, обмен опытом семейного воспитания. Привлечение родителей к активному осмыслению проблем познавательного развития детей в семье на основе учета их индивидуальных потребностей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Знакомимся с ФГОС дошкольного образования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Актуальные проблемы дошкольного образования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 совместной работы детского сада, семьи по формированию готовности ребенка к школе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487D" w:rsidRPr="00DF487D" w:rsidRDefault="00DF487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Физическая и психологическая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готовность ребенка к обучению в школе</w:t>
            </w:r>
            <w:r w:rsidRPr="00DF48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F487D" w:rsidRP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DF487D" w:rsidRDefault="00DF487D" w:rsidP="00DF487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Литература: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 МОиН РФ 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федерального государственного образовательного стандарта дошкольного образования</w:t>
      </w:r>
      <w:r w:rsidRPr="00DF487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17 октября 2013 г. №1155</w:t>
      </w:r>
    </w:p>
    <w:p w:rsidR="00DF487D" w:rsidRP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 Министерства образования и науки Российской Федерации от 30 августа 2013 г. № 1014 </w:t>
      </w:r>
      <w:r w:rsidRPr="00DF48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DF487D">
        <w:rPr>
          <w:rFonts w:ascii="Times New Roman" w:hAnsi="Times New Roman" w:cs="Times New Roman"/>
          <w:sz w:val="28"/>
          <w:szCs w:val="28"/>
        </w:rPr>
        <w:t>»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Дошкольное образование как ступень общего образования: Научная концепция/под ред. В.И. Слободчикова /В.И.Слободчиков, Н.А.Короткова, П.Г. Нежнов, И.Л.Кириллов.- М.: Институт  развития дошкольного образования РАО,2005.-28с.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Материалы и оборудование для детского сада: Пособие для воспитателей и заведующих / Под ред. Т.Н.Дороновой и Н.А.Коротковой. М., ЗАО "Элти-Кудиц", 2003. - 160 с.</w:t>
      </w:r>
    </w:p>
    <w:p w:rsidR="00DF487D" w:rsidRDefault="00DF487D" w:rsidP="00DF487D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Проектирование основной общеобразовательной программы ДОУ/авт.-сост.И.Б.Едакова, И.В.Колосова и др. – М.: Издательство </w:t>
      </w:r>
      <w:r w:rsidRPr="00DF487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Скрипторий 2003</w:t>
      </w:r>
      <w:r w:rsidRPr="00DF487D">
        <w:rPr>
          <w:rFonts w:ascii="Times New Roman" w:hAnsi="Times New Roman" w:cs="Times New Roman"/>
          <w:color w:val="000000"/>
          <w:sz w:val="28"/>
          <w:szCs w:val="28"/>
        </w:rPr>
        <w:t xml:space="preserve">», 2012. – 104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DF487D" w:rsidRDefault="00DF487D"/>
    <w:sectPr w:rsidR="00DF487D" w:rsidSect="00160DC6">
      <w:pgSz w:w="12240" w:h="15840"/>
      <w:pgMar w:top="1134" w:right="850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30A" w:rsidRDefault="0000030A" w:rsidP="00160DC6">
      <w:pPr>
        <w:spacing w:after="0" w:line="240" w:lineRule="auto"/>
      </w:pPr>
      <w:r>
        <w:separator/>
      </w:r>
    </w:p>
  </w:endnote>
  <w:endnote w:type="continuationSeparator" w:id="0">
    <w:p w:rsidR="0000030A" w:rsidRDefault="0000030A" w:rsidP="0016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30A" w:rsidRDefault="0000030A" w:rsidP="00160DC6">
      <w:pPr>
        <w:spacing w:after="0" w:line="240" w:lineRule="auto"/>
      </w:pPr>
      <w:r>
        <w:separator/>
      </w:r>
    </w:p>
  </w:footnote>
  <w:footnote w:type="continuationSeparator" w:id="0">
    <w:p w:rsidR="0000030A" w:rsidRDefault="0000030A" w:rsidP="0016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50CA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487D"/>
    <w:rsid w:val="0000030A"/>
    <w:rsid w:val="00061FB4"/>
    <w:rsid w:val="00160DC6"/>
    <w:rsid w:val="001B24ED"/>
    <w:rsid w:val="0020641F"/>
    <w:rsid w:val="0026506E"/>
    <w:rsid w:val="0030413B"/>
    <w:rsid w:val="004F788E"/>
    <w:rsid w:val="00517313"/>
    <w:rsid w:val="0068250A"/>
    <w:rsid w:val="007C64FA"/>
    <w:rsid w:val="00A41EF6"/>
    <w:rsid w:val="00B14E88"/>
    <w:rsid w:val="00B32D5B"/>
    <w:rsid w:val="00BA2735"/>
    <w:rsid w:val="00C170F2"/>
    <w:rsid w:val="00C37AC1"/>
    <w:rsid w:val="00C73B50"/>
    <w:rsid w:val="00DF487D"/>
    <w:rsid w:val="00E334DC"/>
    <w:rsid w:val="00F25565"/>
    <w:rsid w:val="00F50C14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70B3AB"/>
  <w15:docId w15:val="{93DE1FB6-2E5B-4472-87F9-3DEBE0AC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8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60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0DC6"/>
  </w:style>
  <w:style w:type="paragraph" w:styleId="a7">
    <w:name w:val="footer"/>
    <w:basedOn w:val="a"/>
    <w:link w:val="a8"/>
    <w:uiPriority w:val="99"/>
    <w:semiHidden/>
    <w:unhideWhenUsed/>
    <w:rsid w:val="00160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0DC6"/>
  </w:style>
  <w:style w:type="paragraph" w:styleId="a9">
    <w:name w:val="Normal (Web)"/>
    <w:basedOn w:val="a"/>
    <w:unhideWhenUsed/>
    <w:rsid w:val="0006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857838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zon.ru/context/detail/id/8578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zon.ru/context/detail/id/673005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zon.ru/context/detail/id/8578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zon.ru/context/detail/id/410105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45</Pages>
  <Words>11670</Words>
  <Characters>66521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8</cp:revision>
  <dcterms:created xsi:type="dcterms:W3CDTF">2019-07-22T09:24:00Z</dcterms:created>
  <dcterms:modified xsi:type="dcterms:W3CDTF">2020-09-03T16:37:00Z</dcterms:modified>
</cp:coreProperties>
</file>